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973AF" w:rsidRPr="00E973AF" w:rsidRDefault="00E973AF" w:rsidP="00E973AF">
      <w:pPr>
        <w:rPr>
          <w:b/>
          <w:color w:val="632423" w:themeColor="accent2" w:themeShade="80"/>
          <w:sz w:val="36"/>
        </w:rPr>
      </w:pPr>
      <w:r w:rsidRPr="00E973AF">
        <w:rPr>
          <w:b/>
          <w:color w:val="632423" w:themeColor="accent2" w:themeShade="80"/>
          <w:sz w:val="36"/>
        </w:rPr>
        <w:t>6 W</w:t>
      </w:r>
      <w:r w:rsidRPr="00E973AF">
        <w:rPr>
          <w:b/>
          <w:color w:val="632423" w:themeColor="accent2" w:themeShade="80"/>
          <w:sz w:val="36"/>
        </w:rPr>
        <w:t xml:space="preserve">ays </w:t>
      </w:r>
      <w:r w:rsidRPr="00E973AF">
        <w:rPr>
          <w:b/>
          <w:color w:val="632423" w:themeColor="accent2" w:themeShade="80"/>
          <w:sz w:val="36"/>
        </w:rPr>
        <w:t>To E</w:t>
      </w:r>
      <w:r w:rsidRPr="00E973AF">
        <w:rPr>
          <w:b/>
          <w:color w:val="632423" w:themeColor="accent2" w:themeShade="80"/>
          <w:sz w:val="36"/>
        </w:rPr>
        <w:t xml:space="preserve">levate </w:t>
      </w:r>
      <w:r w:rsidRPr="00E973AF">
        <w:rPr>
          <w:b/>
          <w:color w:val="632423" w:themeColor="accent2" w:themeShade="80"/>
          <w:sz w:val="36"/>
        </w:rPr>
        <w:t>Y</w:t>
      </w:r>
      <w:r w:rsidRPr="00E973AF">
        <w:rPr>
          <w:b/>
          <w:color w:val="632423" w:themeColor="accent2" w:themeShade="80"/>
          <w:sz w:val="36"/>
        </w:rPr>
        <w:t xml:space="preserve">our </w:t>
      </w:r>
      <w:r w:rsidRPr="00E973AF">
        <w:rPr>
          <w:b/>
          <w:color w:val="632423" w:themeColor="accent2" w:themeShade="80"/>
          <w:sz w:val="36"/>
        </w:rPr>
        <w:t>C</w:t>
      </w:r>
      <w:r w:rsidRPr="00E973AF">
        <w:rPr>
          <w:b/>
          <w:color w:val="632423" w:themeColor="accent2" w:themeShade="80"/>
          <w:sz w:val="36"/>
        </w:rPr>
        <w:t xml:space="preserve">ontent </w:t>
      </w:r>
      <w:r w:rsidRPr="00E973AF">
        <w:rPr>
          <w:b/>
          <w:color w:val="632423" w:themeColor="accent2" w:themeShade="80"/>
          <w:sz w:val="36"/>
        </w:rPr>
        <w:t>M</w:t>
      </w:r>
      <w:r w:rsidRPr="00E973AF">
        <w:rPr>
          <w:b/>
          <w:color w:val="632423" w:themeColor="accent2" w:themeShade="80"/>
          <w:sz w:val="36"/>
        </w:rPr>
        <w:t xml:space="preserve">arketing </w:t>
      </w:r>
    </w:p>
    <w:p w:rsidR="00E973AF" w:rsidRPr="00E973AF" w:rsidRDefault="00E973AF" w:rsidP="00E973A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AB7ADA" wp14:editId="0094DAC9">
            <wp:simplePos x="0" y="0"/>
            <wp:positionH relativeFrom="column">
              <wp:posOffset>4744720</wp:posOffset>
            </wp:positionH>
            <wp:positionV relativeFrom="paragraph">
              <wp:posOffset>696595</wp:posOffset>
            </wp:positionV>
            <wp:extent cx="125793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262" y="21374"/>
                <wp:lineTo x="2126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3AF">
        <w:rPr>
          <w:sz w:val="36"/>
        </w:rPr>
        <w:t>Seth Richtsmeier describes six ways marketers can boost brand awareness through content, including how to take a strategic approach and the importance of choosing the right social platforms. Authenticity is key, Richtsmeier writes, advising marketers to post behind-the-scenes content, adopt user-generated content and use humor to drive connection.</w:t>
      </w:r>
    </w:p>
    <w:p w:rsidR="00CF175D" w:rsidRPr="00E973AF" w:rsidRDefault="00E973AF" w:rsidP="00E973AF">
      <w:pPr>
        <w:jc w:val="right"/>
        <w:rPr>
          <w:b/>
          <w:i/>
          <w:color w:val="632423" w:themeColor="accent2" w:themeShade="80"/>
          <w:sz w:val="36"/>
        </w:rPr>
      </w:pPr>
      <w:r w:rsidRPr="00E973AF">
        <w:rPr>
          <w:b/>
          <w:i/>
          <w:color w:val="632423" w:themeColor="accent2" w:themeShade="80"/>
          <w:sz w:val="36"/>
        </w:rPr>
        <w:t xml:space="preserve">SmartBrief/Marketing </w:t>
      </w:r>
      <w:r w:rsidRPr="00E973AF">
        <w:rPr>
          <w:b/>
          <w:i/>
          <w:color w:val="632423" w:themeColor="accent2" w:themeShade="80"/>
          <w:sz w:val="36"/>
        </w:rPr>
        <w:t>9/28/22</w:t>
      </w:r>
    </w:p>
    <w:p w:rsidR="00E973AF" w:rsidRDefault="00E973AF" w:rsidP="00E973AF">
      <w:pPr>
        <w:jc w:val="right"/>
        <w:rPr>
          <w:i/>
        </w:rPr>
      </w:pPr>
      <w:hyperlink r:id="rId6" w:history="1">
        <w:r w:rsidRPr="00E973AF">
          <w:rPr>
            <w:rStyle w:val="Hyperlink"/>
            <w:i/>
          </w:rPr>
          <w:t>https://corp.smartbrief.com/original/2022/09/how-to-use-content-marketing-to-increase-brand-awareness?utm_campaign=40A39351-5419-4681-94DF-31A53480B698&amp;utm_content=C34684C3-73D4-46A1-A720-31D67FF6D095&amp;utm_source=brief</w:t>
        </w:r>
      </w:hyperlink>
    </w:p>
    <w:p w:rsidR="00E973AF" w:rsidRDefault="00E973AF" w:rsidP="00E973AF">
      <w:pPr>
        <w:jc w:val="right"/>
        <w:rPr>
          <w:i/>
        </w:rPr>
      </w:pPr>
      <w:r>
        <w:rPr>
          <w:i/>
        </w:rPr>
        <w:t>Image credit:</w:t>
      </w:r>
    </w:p>
    <w:p w:rsidR="00E973AF" w:rsidRPr="00E973AF" w:rsidRDefault="00E973AF" w:rsidP="00E973AF">
      <w:pPr>
        <w:jc w:val="right"/>
        <w:rPr>
          <w:i/>
        </w:rPr>
      </w:pPr>
      <w:hyperlink r:id="rId7" w:history="1">
        <w:r w:rsidRPr="00556B6A">
          <w:rPr>
            <w:rStyle w:val="Hyperlink"/>
            <w:i/>
          </w:rPr>
          <w:t>https://paginas-azules.net/wp-content/uploads/2020/07/content-marketing.jpg</w:t>
        </w:r>
      </w:hyperlink>
      <w:r>
        <w:rPr>
          <w:i/>
        </w:rPr>
        <w:t xml:space="preserve"> </w:t>
      </w:r>
      <w:bookmarkStart w:id="0" w:name="_GoBack"/>
      <w:bookmarkEnd w:id="0"/>
    </w:p>
    <w:p w:rsidR="00E973AF" w:rsidRDefault="00E973AF" w:rsidP="00E973AF"/>
    <w:sectPr w:rsidR="00E973A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F"/>
    <w:rsid w:val="00194E35"/>
    <w:rsid w:val="00226A80"/>
    <w:rsid w:val="00A90A24"/>
    <w:rsid w:val="00CF175D"/>
    <w:rsid w:val="00E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ginas-azules.net/wp-content/uploads/2020/07/content-marke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p.smartbrief.com/original/2022/09/how-to-use-content-marketing-to-increase-brand-awareness?utm_campaign=40A39351-5419-4681-94DF-31A53480B698&amp;utm_content=C34684C3-73D4-46A1-A720-31D67FF6D095&amp;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2022-09-28T16:12:00Z</dcterms:created>
  <dcterms:modified xsi:type="dcterms:W3CDTF">2022-09-28T16:18:00Z</dcterms:modified>
</cp:coreProperties>
</file>