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BE5F1" w:themeColor="accent1" w:themeTint="33"/>
  <w:body>
    <w:p w:rsidR="002356A7" w:rsidRPr="00D43E63" w:rsidRDefault="002356A7" w:rsidP="002356A7">
      <w:pPr>
        <w:rPr>
          <w:b/>
          <w:color w:val="FF0000"/>
          <w:sz w:val="36"/>
        </w:rPr>
      </w:pPr>
      <w:r w:rsidRPr="00D43E63">
        <w:rPr>
          <w:b/>
          <w:color w:val="FF0000"/>
          <w:sz w:val="36"/>
        </w:rPr>
        <w:t xml:space="preserve">Ad </w:t>
      </w:r>
      <w:r w:rsidR="00D43E63" w:rsidRPr="00D43E63">
        <w:rPr>
          <w:b/>
          <w:color w:val="FF0000"/>
          <w:sz w:val="36"/>
        </w:rPr>
        <w:t xml:space="preserve">Fraud Prevention Will Take a </w:t>
      </w:r>
      <w:bookmarkStart w:id="0" w:name="_GoBack"/>
      <w:bookmarkEnd w:id="0"/>
      <w:r w:rsidR="00D43E63" w:rsidRPr="00D43E63">
        <w:rPr>
          <w:b/>
          <w:color w:val="FF0000"/>
          <w:sz w:val="36"/>
        </w:rPr>
        <w:t>United E</w:t>
      </w:r>
      <w:r w:rsidRPr="00D43E63">
        <w:rPr>
          <w:b/>
          <w:color w:val="FF0000"/>
          <w:sz w:val="36"/>
        </w:rPr>
        <w:t xml:space="preserve">ffort </w:t>
      </w:r>
    </w:p>
    <w:p w:rsidR="002356A7" w:rsidRPr="002356A7" w:rsidRDefault="0065130D" w:rsidP="002356A7">
      <w:pPr>
        <w:rPr>
          <w:sz w:val="36"/>
        </w:rPr>
      </w:pPr>
      <w:r>
        <w:rPr>
          <w:rFonts w:ascii="Arial" w:hAnsi="Arial" w:cs="Arial"/>
          <w:noProof/>
          <w:color w:val="FFFFFF"/>
          <w:sz w:val="20"/>
          <w:szCs w:val="20"/>
        </w:rPr>
        <w:drawing>
          <wp:anchor distT="0" distB="0" distL="114300" distR="114300" simplePos="0" relativeHeight="251658240" behindDoc="1" locked="0" layoutInCell="1" allowOverlap="1" wp14:anchorId="298AD210" wp14:editId="4DA97CD7">
            <wp:simplePos x="0" y="0"/>
            <wp:positionH relativeFrom="column">
              <wp:posOffset>4459605</wp:posOffset>
            </wp:positionH>
            <wp:positionV relativeFrom="paragraph">
              <wp:posOffset>160020</wp:posOffset>
            </wp:positionV>
            <wp:extent cx="1835785" cy="1518285"/>
            <wp:effectExtent l="0" t="0" r="0" b="5715"/>
            <wp:wrapTight wrapText="bothSides">
              <wp:wrapPolygon edited="0">
                <wp:start x="0" y="0"/>
                <wp:lineTo x="0" y="21410"/>
                <wp:lineTo x="21294" y="21410"/>
                <wp:lineTo x="21294" y="0"/>
                <wp:lineTo x="0" y="0"/>
              </wp:wrapPolygon>
            </wp:wrapTight>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35785" cy="1518285"/>
                    </a:xfrm>
                    <a:prstGeom prst="rect">
                      <a:avLst/>
                    </a:prstGeom>
                    <a:noFill/>
                    <a:ln>
                      <a:noFill/>
                    </a:ln>
                  </pic:spPr>
                </pic:pic>
              </a:graphicData>
            </a:graphic>
            <wp14:sizeRelH relativeFrom="page">
              <wp14:pctWidth>0</wp14:pctWidth>
            </wp14:sizeRelH>
            <wp14:sizeRelV relativeFrom="page">
              <wp14:pctHeight>0</wp14:pctHeight>
            </wp14:sizeRelV>
          </wp:anchor>
        </w:drawing>
      </w:r>
      <w:r w:rsidR="002356A7" w:rsidRPr="002356A7">
        <w:rPr>
          <w:sz w:val="36"/>
        </w:rPr>
        <w:t xml:space="preserve"> Mobile ad fraud is increasing and bad actors are becoming more sophisticated to disguise fraudulent practices, which is why the industry must come together to invest in machine learning and artificial intelligence to develop a defensive framework, writes Rajiv Bhat.</w:t>
      </w:r>
    </w:p>
    <w:p w:rsidR="00CF175D" w:rsidRPr="00D43E63" w:rsidRDefault="0065130D" w:rsidP="00D43E63">
      <w:pPr>
        <w:jc w:val="right"/>
        <w:rPr>
          <w:b/>
          <w:i/>
          <w:color w:val="FF0000"/>
          <w:sz w:val="36"/>
        </w:rPr>
      </w:pPr>
      <w:r>
        <w:rPr>
          <w:b/>
          <w:i/>
          <w:color w:val="FF0000"/>
          <w:sz w:val="36"/>
        </w:rPr>
        <w:t xml:space="preserve"> </w:t>
      </w:r>
      <w:r w:rsidR="00DB301B" w:rsidRPr="00D43E63">
        <w:rPr>
          <w:b/>
          <w:i/>
          <w:color w:val="FF0000"/>
          <w:sz w:val="36"/>
        </w:rPr>
        <w:t xml:space="preserve">SmartBrief/Marketing </w:t>
      </w:r>
      <w:r w:rsidR="002356A7" w:rsidRPr="00D43E63">
        <w:rPr>
          <w:b/>
          <w:i/>
          <w:color w:val="FF0000"/>
          <w:sz w:val="36"/>
        </w:rPr>
        <w:t>1</w:t>
      </w:r>
      <w:r w:rsidR="00DB301B" w:rsidRPr="00D43E63">
        <w:rPr>
          <w:b/>
          <w:i/>
          <w:color w:val="FF0000"/>
          <w:sz w:val="36"/>
        </w:rPr>
        <w:t>2/7/18</w:t>
      </w:r>
    </w:p>
    <w:p w:rsidR="00DB301B" w:rsidRDefault="006B1008" w:rsidP="002356A7">
      <w:pPr>
        <w:rPr>
          <w:rStyle w:val="Hyperlink"/>
          <w:sz w:val="36"/>
        </w:rPr>
      </w:pPr>
      <w:hyperlink r:id="rId6" w:history="1">
        <w:r w:rsidR="00DB301B" w:rsidRPr="00CB5246">
          <w:rPr>
            <w:rStyle w:val="Hyperlink"/>
            <w:sz w:val="36"/>
          </w:rPr>
          <w:t>https://www.smartbrief.com/original/2018/12/collaboration-key-ending-ad-fraud?utm_source=brief</w:t>
        </w:r>
      </w:hyperlink>
    </w:p>
    <w:p w:rsidR="0065130D" w:rsidRPr="0065130D" w:rsidRDefault="0065130D" w:rsidP="0065130D">
      <w:pPr>
        <w:jc w:val="right"/>
        <w:rPr>
          <w:rStyle w:val="Hyperlink"/>
          <w:color w:val="FF0000"/>
          <w:sz w:val="36"/>
          <w:u w:val="none"/>
        </w:rPr>
      </w:pPr>
      <w:r w:rsidRPr="0065130D">
        <w:rPr>
          <w:rStyle w:val="Hyperlink"/>
          <w:color w:val="FF0000"/>
          <w:sz w:val="36"/>
          <w:u w:val="none"/>
        </w:rPr>
        <w:t>Image credit:</w:t>
      </w:r>
    </w:p>
    <w:p w:rsidR="0065130D" w:rsidRDefault="0065130D" w:rsidP="0065130D">
      <w:pPr>
        <w:jc w:val="right"/>
        <w:rPr>
          <w:sz w:val="36"/>
        </w:rPr>
      </w:pPr>
      <w:hyperlink r:id="rId7" w:history="1">
        <w:r w:rsidRPr="00B20115">
          <w:rPr>
            <w:rStyle w:val="Hyperlink"/>
            <w:sz w:val="36"/>
          </w:rPr>
          <w:t>https://appdevelopermagazine.com/images/news_images/Mobile-Ad-Fraud-Report-ClicksMob-App-Developer-Magazine_pmftmgpw.jpg</w:t>
        </w:r>
      </w:hyperlink>
    </w:p>
    <w:p w:rsidR="0065130D" w:rsidRDefault="0065130D" w:rsidP="002356A7">
      <w:pPr>
        <w:rPr>
          <w:sz w:val="36"/>
        </w:rPr>
      </w:pPr>
    </w:p>
    <w:p w:rsidR="00DB301B" w:rsidRPr="002356A7" w:rsidRDefault="0001730B" w:rsidP="002356A7">
      <w:pPr>
        <w:rPr>
          <w:sz w:val="36"/>
        </w:rPr>
      </w:pPr>
      <w:r>
        <w:rPr>
          <w:sz w:val="36"/>
        </w:rPr>
        <w:t xml:space="preserve"> </w:t>
      </w:r>
    </w:p>
    <w:sectPr w:rsidR="00DB301B" w:rsidRPr="002356A7" w:rsidSect="00A90A24">
      <w:pgSz w:w="12240" w:h="15840"/>
      <w:pgMar w:top="1008"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6A7"/>
    <w:rsid w:val="0001730B"/>
    <w:rsid w:val="00194E35"/>
    <w:rsid w:val="00226A80"/>
    <w:rsid w:val="002356A7"/>
    <w:rsid w:val="0065130D"/>
    <w:rsid w:val="006B1008"/>
    <w:rsid w:val="007E699E"/>
    <w:rsid w:val="00A90A24"/>
    <w:rsid w:val="00C272AA"/>
    <w:rsid w:val="00CF175D"/>
    <w:rsid w:val="00D43E63"/>
    <w:rsid w:val="00DB30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6cf,#9f9"/>
      <o:colormenu v:ext="edit" fillcolor="none [66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301B"/>
    <w:rPr>
      <w:color w:val="0000FF" w:themeColor="hyperlink"/>
      <w:u w:val="single"/>
    </w:rPr>
  </w:style>
  <w:style w:type="paragraph" w:styleId="BalloonText">
    <w:name w:val="Balloon Text"/>
    <w:basedOn w:val="Normal"/>
    <w:link w:val="BalloonTextChar"/>
    <w:uiPriority w:val="99"/>
    <w:semiHidden/>
    <w:unhideWhenUsed/>
    <w:rsid w:val="006513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130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301B"/>
    <w:rPr>
      <w:color w:val="0000FF" w:themeColor="hyperlink"/>
      <w:u w:val="single"/>
    </w:rPr>
  </w:style>
  <w:style w:type="paragraph" w:styleId="BalloonText">
    <w:name w:val="Balloon Text"/>
    <w:basedOn w:val="Normal"/>
    <w:link w:val="BalloonTextChar"/>
    <w:uiPriority w:val="99"/>
    <w:semiHidden/>
    <w:unhideWhenUsed/>
    <w:rsid w:val="006513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13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ppdevelopermagazine.com/images/news_images/Mobile-Ad-Fraud-Report-ClicksMob-App-Developer-Magazine_pmftmgpw.jp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smartbrief.com/original/2018/12/collaboration-key-ending-ad-fraud?utm_source=brief"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447</TotalTime>
  <Pages>1</Pages>
  <Words>123</Words>
  <Characters>704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Camden County College</Company>
  <LinksUpToDate>false</LinksUpToDate>
  <CharactersWithSpaces>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Jacobs, Drew</dc:creator>
  <cp:lastModifiedBy>Jacobs, Drew</cp:lastModifiedBy>
  <cp:revision>4</cp:revision>
  <cp:lastPrinted>2018-12-13T14:47:00Z</cp:lastPrinted>
  <dcterms:created xsi:type="dcterms:W3CDTF">2018-12-12T13:04:00Z</dcterms:created>
  <dcterms:modified xsi:type="dcterms:W3CDTF">2018-12-13T14:47:00Z</dcterms:modified>
</cp:coreProperties>
</file>