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57C4E" w:rsidRDefault="00176A1F">
      <w:pPr>
        <w:contextualSpacing/>
        <w:rPr>
          <w:b/>
          <w:color w:val="5F497A" w:themeColor="accent4" w:themeShade="BF"/>
          <w:sz w:val="36"/>
        </w:rPr>
      </w:pPr>
      <w:r w:rsidRPr="00176A1F">
        <w:rPr>
          <w:b/>
          <w:color w:val="5F497A" w:themeColor="accent4" w:themeShade="BF"/>
          <w:sz w:val="36"/>
        </w:rPr>
        <w:t xml:space="preserve">AI-Powered Journalism: </w:t>
      </w:r>
    </w:p>
    <w:p w:rsidR="00CF175D" w:rsidRDefault="00176A1F">
      <w:pPr>
        <w:contextualSpacing/>
        <w:rPr>
          <w:b/>
          <w:color w:val="5F497A" w:themeColor="accent4" w:themeShade="BF"/>
          <w:sz w:val="36"/>
        </w:rPr>
      </w:pPr>
      <w:r w:rsidRPr="00176A1F">
        <w:rPr>
          <w:b/>
          <w:color w:val="5F497A" w:themeColor="accent4" w:themeShade="BF"/>
          <w:sz w:val="36"/>
        </w:rPr>
        <w:t>A Time-Saver or An Accident Waiting to Happen?</w:t>
      </w:r>
    </w:p>
    <w:p w:rsidR="00A57C4E" w:rsidRPr="00176A1F" w:rsidRDefault="00A57C4E">
      <w:pPr>
        <w:contextualSpacing/>
        <w:rPr>
          <w:b/>
          <w:color w:val="5F497A" w:themeColor="accent4" w:themeShade="BF"/>
          <w:sz w:val="36"/>
        </w:rPr>
      </w:pPr>
      <w:bookmarkStart w:id="0" w:name="_GoBack"/>
      <w:bookmarkEnd w:id="0"/>
    </w:p>
    <w:p w:rsidR="00176A1F" w:rsidRPr="00176A1F" w:rsidRDefault="00176A1F" w:rsidP="00176A1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AB3F04" wp14:editId="489D5ACA">
            <wp:simplePos x="0" y="0"/>
            <wp:positionH relativeFrom="column">
              <wp:posOffset>4705985</wp:posOffset>
            </wp:positionH>
            <wp:positionV relativeFrom="paragraph">
              <wp:posOffset>347980</wp:posOffset>
            </wp:positionV>
            <wp:extent cx="1544320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316" y="21327"/>
                <wp:lineTo x="2131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A1F">
        <w:rPr>
          <w:sz w:val="36"/>
        </w:rPr>
        <w:t>News agency Press Association has demonstrated its potential. It managed to produce 50,000 stories tailored to local news outlets in the space of three months through its RADAR news service.</w:t>
      </w:r>
      <w:r w:rsidRPr="00176A1F">
        <w:rPr>
          <w:sz w:val="36"/>
        </w:rPr>
        <w:t xml:space="preserve"> </w:t>
      </w:r>
      <w:r w:rsidRPr="00176A1F">
        <w:rPr>
          <w:sz w:val="36"/>
        </w:rPr>
        <w:t>As this type of technology improves, so will its applications for journalism. But it is important to remembe</w:t>
      </w:r>
      <w:r w:rsidRPr="00176A1F">
        <w:rPr>
          <w:sz w:val="36"/>
        </w:rPr>
        <w:t>r that it also has its pitfalls.</w:t>
      </w:r>
    </w:p>
    <w:p w:rsidR="00176A1F" w:rsidRPr="00176A1F" w:rsidRDefault="00176A1F" w:rsidP="00176A1F">
      <w:pPr>
        <w:jc w:val="right"/>
        <w:rPr>
          <w:b/>
          <w:i/>
          <w:color w:val="5F497A" w:themeColor="accent4" w:themeShade="BF"/>
          <w:sz w:val="36"/>
        </w:rPr>
      </w:pPr>
      <w:r w:rsidRPr="00176A1F">
        <w:rPr>
          <w:b/>
          <w:i/>
          <w:color w:val="5F497A" w:themeColor="accent4" w:themeShade="BF"/>
          <w:sz w:val="36"/>
        </w:rPr>
        <w:t>Journalism.co.uk 11.11.19</w:t>
      </w:r>
    </w:p>
    <w:p w:rsidR="00176A1F" w:rsidRDefault="00176A1F">
      <w:hyperlink r:id="rId6" w:history="1">
        <w:r w:rsidRPr="00953DC1">
          <w:rPr>
            <w:rStyle w:val="Hyperlink"/>
          </w:rPr>
          <w:t>https://www.journalism.co.uk/news/automatically-generated-journalism-risks-unintentional-bias-in-news-articles/s2/a747239/?utm_source=API%20Need%20to%20Know%20newsletter&amp;utm_campaign=f75433de56-EMAIL_CAMPAIGN_2019_11_12_12_53&amp;utm_medium=email&amp;utm_term=0_e3bf78af04-f75433de56-31697553</w:t>
        </w:r>
      </w:hyperlink>
    </w:p>
    <w:p w:rsidR="00176A1F" w:rsidRDefault="00176A1F"/>
    <w:sectPr w:rsidR="00176A1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1F"/>
    <w:rsid w:val="00176A1F"/>
    <w:rsid w:val="00194E35"/>
    <w:rsid w:val="00226A80"/>
    <w:rsid w:val="00A57C4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A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A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ournalism.co.uk/news/automatically-generated-journalism-risks-unintentional-bias-in-news-articles/s2/a747239/?utm_source=API%20Need%20to%20Know%20newsletter&amp;utm_campaign=f75433de56-EMAIL_CAMPAIGN_2019_11_12_12_53&amp;utm_medium=email&amp;utm_term=0_e3bf78af04-f75433de56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2019-11-12T14:37:00Z</dcterms:created>
  <dcterms:modified xsi:type="dcterms:W3CDTF">2019-11-12T14:43:00Z</dcterms:modified>
</cp:coreProperties>
</file>