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34D957E" w14:textId="03C60EEF" w:rsidR="009A72B2" w:rsidRPr="009A72B2" w:rsidRDefault="009A72B2" w:rsidP="009A72B2">
      <w:pPr>
        <w:rPr>
          <w:b/>
          <w:bCs/>
          <w:color w:val="FF0000"/>
          <w:sz w:val="36"/>
          <w:szCs w:val="36"/>
        </w:rPr>
      </w:pPr>
      <w:r w:rsidRPr="009A72B2">
        <w:rPr>
          <w:b/>
          <w:bCs/>
          <w:color w:val="FF0000"/>
          <w:sz w:val="36"/>
          <w:szCs w:val="36"/>
        </w:rPr>
        <w:t xml:space="preserve">Allen </w:t>
      </w:r>
      <w:r w:rsidRPr="009A72B2">
        <w:rPr>
          <w:b/>
          <w:bCs/>
          <w:color w:val="FF0000"/>
          <w:sz w:val="36"/>
          <w:szCs w:val="36"/>
        </w:rPr>
        <w:t>B</w:t>
      </w:r>
      <w:r w:rsidRPr="009A72B2">
        <w:rPr>
          <w:b/>
          <w:bCs/>
          <w:color w:val="FF0000"/>
          <w:sz w:val="36"/>
          <w:szCs w:val="36"/>
        </w:rPr>
        <w:t xml:space="preserve">ids $10B </w:t>
      </w:r>
      <w:r w:rsidRPr="009A72B2">
        <w:rPr>
          <w:b/>
          <w:bCs/>
          <w:color w:val="FF0000"/>
          <w:sz w:val="36"/>
          <w:szCs w:val="36"/>
        </w:rPr>
        <w:t>F</w:t>
      </w:r>
      <w:r w:rsidRPr="009A72B2">
        <w:rPr>
          <w:b/>
          <w:bCs/>
          <w:color w:val="FF0000"/>
          <w:sz w:val="36"/>
          <w:szCs w:val="36"/>
        </w:rPr>
        <w:t xml:space="preserve">or Disney </w:t>
      </w:r>
      <w:r w:rsidRPr="009A72B2">
        <w:rPr>
          <w:b/>
          <w:bCs/>
          <w:color w:val="FF0000"/>
          <w:sz w:val="36"/>
          <w:szCs w:val="36"/>
        </w:rPr>
        <w:t>U</w:t>
      </w:r>
      <w:r w:rsidRPr="009A72B2">
        <w:rPr>
          <w:b/>
          <w:bCs/>
          <w:color w:val="FF0000"/>
          <w:sz w:val="36"/>
          <w:szCs w:val="36"/>
        </w:rPr>
        <w:t>nits</w:t>
      </w:r>
    </w:p>
    <w:p w14:paraId="126CC8C2" w14:textId="5590F366" w:rsidR="009A72B2" w:rsidRPr="009A72B2" w:rsidRDefault="009A72B2" w:rsidP="009A72B2">
      <w:pPr>
        <w:rPr>
          <w:sz w:val="36"/>
          <w:szCs w:val="36"/>
        </w:rPr>
      </w:pPr>
      <w:r>
        <w:rPr>
          <w:noProof/>
          <w:sz w:val="36"/>
          <w:szCs w:val="36"/>
        </w:rPr>
        <w:drawing>
          <wp:anchor distT="0" distB="0" distL="114300" distR="114300" simplePos="0" relativeHeight="251658240" behindDoc="1" locked="0" layoutInCell="1" allowOverlap="1" wp14:anchorId="2F5D146F" wp14:editId="4329D066">
            <wp:simplePos x="0" y="0"/>
            <wp:positionH relativeFrom="column">
              <wp:posOffset>4956810</wp:posOffset>
            </wp:positionH>
            <wp:positionV relativeFrom="paragraph">
              <wp:posOffset>503983</wp:posOffset>
            </wp:positionV>
            <wp:extent cx="1103630" cy="1003935"/>
            <wp:effectExtent l="152400" t="152400" r="363220" b="367665"/>
            <wp:wrapTight wrapText="bothSides">
              <wp:wrapPolygon edited="0">
                <wp:start x="1491" y="-3279"/>
                <wp:lineTo x="-2983" y="-2459"/>
                <wp:lineTo x="-2610" y="24182"/>
                <wp:lineTo x="3356" y="28281"/>
                <wp:lineTo x="3728" y="29101"/>
                <wp:lineTo x="21625" y="29101"/>
                <wp:lineTo x="21998" y="28281"/>
                <wp:lineTo x="27590" y="24182"/>
                <wp:lineTo x="28336" y="17214"/>
                <wp:lineTo x="28336" y="4099"/>
                <wp:lineTo x="23862" y="-2049"/>
                <wp:lineTo x="23489" y="-3279"/>
                <wp:lineTo x="1491" y="-3279"/>
              </wp:wrapPolygon>
            </wp:wrapTight>
            <wp:docPr id="1011439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3630" cy="10039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A72B2">
        <w:rPr>
          <w:sz w:val="36"/>
          <w:szCs w:val="36"/>
        </w:rPr>
        <w:t>Byron Allen has offered $10 billion to Disney for FX, the National Geographic Channel and the ABC broadcast network. Disney "has made no decision with respect to the divestiture" of any properties, the company stated on Sept. 14, following a rumor that it might sell ABC to Nexstar.</w:t>
      </w:r>
    </w:p>
    <w:p w14:paraId="725E86FA" w14:textId="39058C90" w:rsidR="00FE75DF" w:rsidRPr="009A72B2" w:rsidRDefault="009A72B2" w:rsidP="009A72B2">
      <w:pPr>
        <w:jc w:val="right"/>
        <w:rPr>
          <w:b/>
          <w:bCs/>
          <w:i/>
          <w:iCs/>
          <w:color w:val="FF0000"/>
          <w:sz w:val="36"/>
          <w:szCs w:val="36"/>
        </w:rPr>
      </w:pPr>
      <w:r w:rsidRPr="009A72B2">
        <w:rPr>
          <w:b/>
          <w:bCs/>
          <w:i/>
          <w:iCs/>
          <w:color w:val="FF0000"/>
          <w:sz w:val="36"/>
          <w:szCs w:val="36"/>
        </w:rPr>
        <w:t>TheWrap 9/15</w:t>
      </w:r>
      <w:r w:rsidRPr="009A72B2">
        <w:rPr>
          <w:b/>
          <w:bCs/>
          <w:i/>
          <w:iCs/>
          <w:color w:val="FF0000"/>
          <w:sz w:val="36"/>
          <w:szCs w:val="36"/>
        </w:rPr>
        <w:t>/23</w:t>
      </w:r>
    </w:p>
    <w:p w14:paraId="640A1290" w14:textId="5776F231" w:rsidR="009A72B2" w:rsidRDefault="009A72B2" w:rsidP="009A72B2">
      <w:pPr>
        <w:jc w:val="right"/>
        <w:rPr>
          <w:i/>
          <w:iCs/>
          <w:sz w:val="28"/>
          <w:szCs w:val="28"/>
        </w:rPr>
      </w:pPr>
      <w:hyperlink r:id="rId5" w:history="1">
        <w:r w:rsidRPr="009A72B2">
          <w:rPr>
            <w:rStyle w:val="Hyperlink"/>
            <w:i/>
            <w:iCs/>
            <w:sz w:val="28"/>
            <w:szCs w:val="28"/>
          </w:rPr>
          <w:t>https://www.thewrap.com/byron-allen-10-billion-offer-disney-abc-fx-national-geographic/</w:t>
        </w:r>
      </w:hyperlink>
    </w:p>
    <w:p w14:paraId="46A449EA" w14:textId="7A3C0F29" w:rsidR="009A72B2" w:rsidRDefault="009A72B2" w:rsidP="009A72B2">
      <w:pPr>
        <w:jc w:val="right"/>
        <w:rPr>
          <w:i/>
          <w:iCs/>
          <w:sz w:val="28"/>
          <w:szCs w:val="28"/>
        </w:rPr>
      </w:pPr>
      <w:r>
        <w:rPr>
          <w:i/>
          <w:iCs/>
          <w:sz w:val="28"/>
          <w:szCs w:val="28"/>
        </w:rPr>
        <w:t>Image credit:</w:t>
      </w:r>
    </w:p>
    <w:p w14:paraId="471A4725" w14:textId="43DFD5F0" w:rsidR="009A72B2" w:rsidRDefault="009A72B2" w:rsidP="009A72B2">
      <w:pPr>
        <w:jc w:val="right"/>
        <w:rPr>
          <w:i/>
          <w:iCs/>
          <w:sz w:val="28"/>
          <w:szCs w:val="28"/>
        </w:rPr>
      </w:pPr>
      <w:hyperlink r:id="rId6" w:history="1">
        <w:r w:rsidRPr="00186D8B">
          <w:rPr>
            <w:rStyle w:val="Hyperlink"/>
            <w:i/>
            <w:iCs/>
            <w:sz w:val="28"/>
            <w:szCs w:val="28"/>
          </w:rPr>
          <w:t>https://sandrarose.com/wp-content/uploads/2019/10/Byron-Allen-wenn33992917.jpg</w:t>
        </w:r>
      </w:hyperlink>
    </w:p>
    <w:p w14:paraId="7B7388DD" w14:textId="77777777" w:rsidR="009A72B2" w:rsidRPr="009A72B2" w:rsidRDefault="009A72B2" w:rsidP="009A72B2">
      <w:pPr>
        <w:jc w:val="right"/>
        <w:rPr>
          <w:i/>
          <w:iCs/>
          <w:sz w:val="28"/>
          <w:szCs w:val="28"/>
        </w:rPr>
      </w:pPr>
    </w:p>
    <w:p w14:paraId="498DF5BD" w14:textId="77777777" w:rsidR="009A72B2" w:rsidRDefault="009A72B2" w:rsidP="009A72B2"/>
    <w:sectPr w:rsidR="009A72B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B2"/>
    <w:rsid w:val="003837C3"/>
    <w:rsid w:val="009A72B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3C25"/>
  <w15:chartTrackingRefBased/>
  <w15:docId w15:val="{69A5036A-B109-48C5-94FB-635FCFF3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2B2"/>
    <w:rPr>
      <w:color w:val="0563C1" w:themeColor="hyperlink"/>
      <w:u w:val="single"/>
    </w:rPr>
  </w:style>
  <w:style w:type="character" w:styleId="UnresolvedMention">
    <w:name w:val="Unresolved Mention"/>
    <w:basedOn w:val="DefaultParagraphFont"/>
    <w:uiPriority w:val="99"/>
    <w:semiHidden/>
    <w:unhideWhenUsed/>
    <w:rsid w:val="009A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drarose.com/wp-content/uploads/2019/10/Byron-Allen-wenn33992917.jpg" TargetMode="External"/><Relationship Id="rId5" Type="http://schemas.openxmlformats.org/officeDocument/2006/relationships/hyperlink" Target="https://www.thewrap.com/byron-allen-10-billion-offer-disney-abc-fx-national-geographi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cp:lastPrinted>2023-09-21T14:56:00Z</cp:lastPrinted>
  <dcterms:created xsi:type="dcterms:W3CDTF">2023-09-21T14:53:00Z</dcterms:created>
  <dcterms:modified xsi:type="dcterms:W3CDTF">2023-09-21T14:59:00Z</dcterms:modified>
</cp:coreProperties>
</file>