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CF175D" w:rsidRPr="00B05648" w:rsidRDefault="00B05648">
      <w:pPr>
        <w:rPr>
          <w:b/>
          <w:color w:val="548DD4" w:themeColor="text2" w:themeTint="99"/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7FA42C5D" wp14:editId="5846F2E1">
            <wp:simplePos x="0" y="0"/>
            <wp:positionH relativeFrom="column">
              <wp:posOffset>4958080</wp:posOffset>
            </wp:positionH>
            <wp:positionV relativeFrom="paragraph">
              <wp:posOffset>699770</wp:posOffset>
            </wp:positionV>
            <wp:extent cx="12763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zon musi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C26" w:rsidRPr="00B05648">
        <w:rPr>
          <w:b/>
          <w:color w:val="548DD4" w:themeColor="text2" w:themeTint="99"/>
          <w:sz w:val="36"/>
        </w:rPr>
        <w:t>Amazon Music Will Be the Fastest-Growing Audio Streaming Service This Year</w:t>
      </w:r>
    </w:p>
    <w:p w:rsidR="00AA7C26" w:rsidRPr="00B05648" w:rsidRDefault="00B05648">
      <w:pPr>
        <w:rPr>
          <w:sz w:val="36"/>
        </w:rPr>
      </w:pPr>
      <w:r w:rsidRPr="00B05648">
        <w:rPr>
          <w:sz w:val="36"/>
        </w:rPr>
        <w:t>A</w:t>
      </w:r>
      <w:r w:rsidR="00AA7C26" w:rsidRPr="00B05648">
        <w:rPr>
          <w:sz w:val="36"/>
        </w:rPr>
        <w:t xml:space="preserve">mazon Music will cross 35 million monthly listeners in the US this year. At a growth rate of </w:t>
      </w:r>
      <w:bookmarkStart w:id="0" w:name="_GoBack"/>
      <w:bookmarkEnd w:id="0"/>
      <w:r w:rsidR="00AA7C26" w:rsidRPr="00B05648">
        <w:rPr>
          <w:sz w:val="36"/>
        </w:rPr>
        <w:t>17.7% year over year, we expect it will grow faster than any other digital audio service in our forecast.</w:t>
      </w:r>
    </w:p>
    <w:p w:rsidR="00AA7C26" w:rsidRPr="00B05648" w:rsidRDefault="00B05648" w:rsidP="00B05648">
      <w:pPr>
        <w:jc w:val="right"/>
        <w:rPr>
          <w:b/>
          <w:i/>
          <w:color w:val="548DD4" w:themeColor="text2" w:themeTint="99"/>
          <w:sz w:val="36"/>
        </w:rPr>
      </w:pPr>
      <w:r w:rsidRPr="00B05648">
        <w:rPr>
          <w:b/>
          <w:i/>
          <w:color w:val="548DD4" w:themeColor="text2" w:themeTint="99"/>
          <w:sz w:val="36"/>
        </w:rPr>
        <w:t>eMarketer 3.27.19</w:t>
      </w:r>
    </w:p>
    <w:p w:rsidR="00AA7C26" w:rsidRDefault="00AA7C26">
      <w:hyperlink r:id="rId6" w:history="1">
        <w:r w:rsidRPr="0001053F">
          <w:rPr>
            <w:rStyle w:val="Hyperlink"/>
          </w:rPr>
          <w:t>https://www.emarketer.com/content/amazon-music-will-be-the-fastest-growing-audio-streaming-service-this-year?ecid=NL1001</w:t>
        </w:r>
      </w:hyperlink>
    </w:p>
    <w:p w:rsidR="00AA7C26" w:rsidRDefault="00AA7C26"/>
    <w:sectPr w:rsidR="00AA7C26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26"/>
    <w:rsid w:val="00194E35"/>
    <w:rsid w:val="00226A80"/>
    <w:rsid w:val="00A824C9"/>
    <w:rsid w:val="00A90A24"/>
    <w:rsid w:val="00AA7C26"/>
    <w:rsid w:val="00B05648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C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C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amazon-music-will-be-the-fastest-growing-audio-streaming-service-this-year?ecid=NL100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2019-03-28T13:29:00Z</dcterms:created>
  <dcterms:modified xsi:type="dcterms:W3CDTF">2019-03-28T13:51:00Z</dcterms:modified>
</cp:coreProperties>
</file>