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34525BDF" w14:textId="77777777" w:rsidR="00230EB3" w:rsidRPr="00230EB3" w:rsidRDefault="00230EB3" w:rsidP="00230EB3">
      <w:pPr>
        <w:rPr>
          <w:b/>
          <w:bCs/>
          <w:color w:val="FF3300"/>
          <w:sz w:val="36"/>
          <w:szCs w:val="36"/>
        </w:rPr>
      </w:pPr>
      <w:r w:rsidRPr="00230EB3">
        <w:rPr>
          <w:b/>
          <w:bCs/>
          <w:color w:val="FF3300"/>
          <w:sz w:val="36"/>
          <w:szCs w:val="36"/>
        </w:rPr>
        <w:t>Amazon Scores U.K. Champions League Football Upset</w:t>
      </w:r>
    </w:p>
    <w:p w14:paraId="569B404B" w14:textId="10C7C780" w:rsidR="00230EB3" w:rsidRPr="00230EB3" w:rsidRDefault="00230EB3" w:rsidP="00230EB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1F832D" wp14:editId="3471B10A">
            <wp:simplePos x="0" y="0"/>
            <wp:positionH relativeFrom="margin">
              <wp:align>right</wp:align>
            </wp:positionH>
            <wp:positionV relativeFrom="paragraph">
              <wp:posOffset>476250</wp:posOffset>
            </wp:positionV>
            <wp:extent cx="1139190" cy="937260"/>
            <wp:effectExtent l="0" t="0" r="3810" b="0"/>
            <wp:wrapTight wrapText="bothSides">
              <wp:wrapPolygon edited="0">
                <wp:start x="7585" y="0"/>
                <wp:lineTo x="5418" y="2634"/>
                <wp:lineTo x="5057" y="4390"/>
                <wp:lineTo x="6502" y="7024"/>
                <wp:lineTo x="5057" y="9220"/>
                <wp:lineTo x="4334" y="11415"/>
                <wp:lineTo x="4696" y="14049"/>
                <wp:lineTo x="0" y="15366"/>
                <wp:lineTo x="0" y="18439"/>
                <wp:lineTo x="6140" y="21073"/>
                <wp:lineTo x="15171" y="21073"/>
                <wp:lineTo x="21311" y="20634"/>
                <wp:lineTo x="21311" y="14927"/>
                <wp:lineTo x="17699" y="14049"/>
                <wp:lineTo x="16977" y="5268"/>
                <wp:lineTo x="15532" y="1317"/>
                <wp:lineTo x="14087" y="0"/>
                <wp:lineTo x="7585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EB3">
        <w:rPr>
          <w:sz w:val="36"/>
          <w:szCs w:val="36"/>
        </w:rPr>
        <w:t>In what is being touted as a "truly momentous" deal, Amazon will share the rights to the UEFA Champions League with BT Sport from the start of the 2024/25 season. The streamer has won the rights to the Tuesday night top pick matches with BT Sport keeping Wednesday night's games.</w:t>
      </w:r>
    </w:p>
    <w:p w14:paraId="7FFA8AE0" w14:textId="7BD28720" w:rsidR="00FE75DF" w:rsidRPr="00230EB3" w:rsidRDefault="00230EB3" w:rsidP="00230EB3">
      <w:pPr>
        <w:jc w:val="right"/>
        <w:rPr>
          <w:b/>
          <w:bCs/>
          <w:i/>
          <w:iCs/>
          <w:color w:val="FF0000"/>
          <w:sz w:val="36"/>
          <w:szCs w:val="36"/>
        </w:rPr>
      </w:pPr>
      <w:proofErr w:type="spellStart"/>
      <w:r w:rsidRPr="00230EB3">
        <w:rPr>
          <w:b/>
          <w:bCs/>
          <w:i/>
          <w:iCs/>
          <w:color w:val="FF0000"/>
          <w:sz w:val="36"/>
          <w:szCs w:val="36"/>
        </w:rPr>
        <w:t>TVBEurope</w:t>
      </w:r>
      <w:proofErr w:type="spellEnd"/>
      <w:r w:rsidRPr="00230EB3">
        <w:rPr>
          <w:b/>
          <w:bCs/>
          <w:i/>
          <w:iCs/>
          <w:color w:val="FF0000"/>
          <w:sz w:val="36"/>
          <w:szCs w:val="36"/>
        </w:rPr>
        <w:t xml:space="preserve"> 7/1</w:t>
      </w:r>
      <w:r w:rsidRPr="00230EB3">
        <w:rPr>
          <w:b/>
          <w:bCs/>
          <w:i/>
          <w:iCs/>
          <w:color w:val="FF0000"/>
          <w:sz w:val="36"/>
          <w:szCs w:val="36"/>
        </w:rPr>
        <w:t>/22</w:t>
      </w:r>
    </w:p>
    <w:p w14:paraId="5696CC90" w14:textId="5CDC6B5A" w:rsidR="00230EB3" w:rsidRDefault="00230EB3" w:rsidP="00230EB3">
      <w:hyperlink r:id="rId5" w:history="1">
        <w:r w:rsidRPr="0044641B">
          <w:rPr>
            <w:rStyle w:val="Hyperlink"/>
          </w:rPr>
          <w:t>https://www.tvbeurope.com/business/amazon-set-to-share-champions-league-rights-with-bt-sport?utm_source=SmartBrief&amp;utm_medium=email&amp;utm_campaign=C74FC4FA-5D4D-4151-8915-3043BA411DBE&amp;utm_content=276C4434-D06D-4E0B-A9FE-D22A80A3FCC7&amp;utm_term=a25693a1-51b6-4112-bde4-56bd420e983f</w:t>
        </w:r>
      </w:hyperlink>
    </w:p>
    <w:p w14:paraId="6537E5A5" w14:textId="77777777" w:rsidR="00230EB3" w:rsidRDefault="00230EB3" w:rsidP="00230EB3"/>
    <w:p w14:paraId="589869EF" w14:textId="77777777" w:rsidR="00230EB3" w:rsidRDefault="00230EB3" w:rsidP="00230EB3"/>
    <w:sectPr w:rsidR="00230EB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B3"/>
    <w:rsid w:val="00230EB3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CB6D"/>
  <w15:chartTrackingRefBased/>
  <w15:docId w15:val="{9108A030-3FA4-4391-A2B5-2251C6D2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beurope.com/business/amazon-set-to-share-champions-league-rights-with-bt-sport?utm_source=SmartBrief&amp;utm_medium=email&amp;utm_campaign=C74FC4FA-5D4D-4151-8915-3043BA411DBE&amp;utm_content=276C4434-D06D-4E0B-A9FE-D22A80A3FCC7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2022-07-01T18:09:00Z</dcterms:created>
  <dcterms:modified xsi:type="dcterms:W3CDTF">2022-07-01T18:13:00Z</dcterms:modified>
</cp:coreProperties>
</file>