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E144F" w:rsidRPr="00F63555" w:rsidRDefault="00F63555">
      <w:pPr>
        <w:rPr>
          <w:b/>
          <w:color w:val="7030A0"/>
          <w:sz w:val="40"/>
          <w:szCs w:val="40"/>
        </w:rPr>
      </w:pPr>
      <w:r w:rsidRPr="00F63555">
        <w:rPr>
          <w:b/>
          <w:color w:val="7030A0"/>
          <w:sz w:val="40"/>
          <w:szCs w:val="40"/>
        </w:rPr>
        <w:t>ANA Moves to Eliminate Bias Against Women From Ads and Media</w:t>
      </w:r>
    </w:p>
    <w:p w:rsidR="00F63555" w:rsidRPr="00F63555" w:rsidRDefault="00F63555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940386C" wp14:editId="1FC15DA1">
            <wp:simplePos x="0" y="0"/>
            <wp:positionH relativeFrom="column">
              <wp:posOffset>3516630</wp:posOffset>
            </wp:positionH>
            <wp:positionV relativeFrom="paragraph">
              <wp:posOffset>1524635</wp:posOffset>
            </wp:positionV>
            <wp:extent cx="2162175" cy="1409700"/>
            <wp:effectExtent l="0" t="0" r="9525" b="0"/>
            <wp:wrapTight wrapText="bothSides">
              <wp:wrapPolygon edited="0">
                <wp:start x="11799" y="0"/>
                <wp:lineTo x="0" y="584"/>
                <wp:lineTo x="0" y="21308"/>
                <wp:lineTo x="21505" y="21308"/>
                <wp:lineTo x="21505" y="0"/>
                <wp:lineTo x="11799" y="0"/>
              </wp:wrapPolygon>
            </wp:wrapTight>
            <wp:docPr id="1" name="Picture 1" descr="http://3.bp.blogspot.com/_QgTb3VEOQSw/TOAP2E0Is-I/AAAAAAAAACE/4Bq8K0QHMnA/s1600/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QgTb3VEOQSw/TOAP2E0Is-I/AAAAAAAAACE/4Bq8K0QHMnA/s1600/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555">
        <w:rPr>
          <w:sz w:val="40"/>
          <w:szCs w:val="40"/>
        </w:rPr>
        <w:t xml:space="preserve">The Association of National Advertisers and its Alliance for Family Entertainment are out to eliminate bias against women from advertising and media, launching #SeeHer in an effort backed by the White House and tracked by ongoing consumer </w:t>
      </w:r>
      <w:bookmarkStart w:id="0" w:name="_GoBack"/>
      <w:bookmarkEnd w:id="0"/>
      <w:r w:rsidRPr="00F63555">
        <w:rPr>
          <w:sz w:val="40"/>
          <w:szCs w:val="40"/>
        </w:rPr>
        <w:t>surveys. The ANA wants a 20% increase in the "accurate portrayal of all girls and women" in media by 2020.</w:t>
      </w:r>
    </w:p>
    <w:p w:rsidR="00F63555" w:rsidRPr="00F63555" w:rsidRDefault="00F63555" w:rsidP="00F63555">
      <w:pPr>
        <w:jc w:val="right"/>
        <w:rPr>
          <w:b/>
          <w:i/>
          <w:color w:val="7030A0"/>
          <w:sz w:val="40"/>
          <w:szCs w:val="40"/>
        </w:rPr>
      </w:pPr>
      <w:r w:rsidRPr="00F63555">
        <w:rPr>
          <w:b/>
          <w:i/>
          <w:color w:val="7030A0"/>
          <w:sz w:val="40"/>
          <w:szCs w:val="40"/>
        </w:rPr>
        <w:t>Advertising Age 6.17.16</w:t>
      </w:r>
    </w:p>
    <w:p w:rsidR="00F63555" w:rsidRDefault="00F63555">
      <w:hyperlink r:id="rId6" w:history="1">
        <w:r w:rsidRPr="007F60E4">
          <w:rPr>
            <w:rStyle w:val="Hyperlink"/>
          </w:rPr>
          <w:t>http://adage.com/article/cmo-strategy/ana-launches-seeher-campaign-improve-portrayal-women/304555/?utm_source=breaking_news_alerts&amp;utm_medium=newsletter&amp;utm_campaign=adage&amp;ttl=1466775067</w:t>
        </w:r>
      </w:hyperlink>
    </w:p>
    <w:p w:rsidR="00F63555" w:rsidRDefault="00F63555"/>
    <w:p w:rsidR="00F63555" w:rsidRDefault="00F63555"/>
    <w:sectPr w:rsidR="00F63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55"/>
    <w:rsid w:val="004A14F9"/>
    <w:rsid w:val="0051611A"/>
    <w:rsid w:val="00746FC2"/>
    <w:rsid w:val="008E144F"/>
    <w:rsid w:val="00F6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5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5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cmo-strategy/ana-launches-seeher-campaign-improve-portrayal-women/304555/?utm_source=breaking_news_alerts&amp;utm_medium=newsletter&amp;utm_campaign=adage&amp;ttl=146677506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2016-06-17T14:47:00Z</dcterms:created>
  <dcterms:modified xsi:type="dcterms:W3CDTF">2016-06-17T14:54:00Z</dcterms:modified>
</cp:coreProperties>
</file>