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D" w:rsidRPr="00E65680" w:rsidRDefault="00E65680">
      <w:pPr>
        <w:rPr>
          <w:b/>
          <w:sz w:val="40"/>
          <w:szCs w:val="40"/>
        </w:rPr>
      </w:pPr>
      <w:r w:rsidRPr="00E65680">
        <w:rPr>
          <w:b/>
          <w:sz w:val="40"/>
          <w:szCs w:val="40"/>
        </w:rPr>
        <w:t>Rule of Thirds</w:t>
      </w:r>
    </w:p>
    <w:p w:rsidR="00E65680" w:rsidRPr="00E65680" w:rsidRDefault="00E65680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E65680">
        <w:rPr>
          <w:sz w:val="40"/>
          <w:szCs w:val="40"/>
        </w:rPr>
        <w:t>The rule of thirds states than an image is most pleasing when its subjects or regions are composed along imaginary lines which divide the image into thirds — both vertically and horizontally:</w:t>
      </w:r>
      <w:r>
        <w:rPr>
          <w:sz w:val="40"/>
          <w:szCs w:val="40"/>
        </w:rPr>
        <w:t>”</w:t>
      </w:r>
    </w:p>
    <w:p w:rsidR="00E65680" w:rsidRPr="00E65680" w:rsidRDefault="00E65680">
      <w:pPr>
        <w:rPr>
          <w:sz w:val="40"/>
          <w:szCs w:val="40"/>
        </w:rPr>
      </w:pPr>
      <w:hyperlink r:id="rId5" w:history="1">
        <w:r w:rsidRPr="00E65680">
          <w:rPr>
            <w:rStyle w:val="Hyperlink"/>
            <w:sz w:val="40"/>
            <w:szCs w:val="40"/>
          </w:rPr>
          <w:t>http://www.cambridgeincolour.com/tutorials/rule-of-thirds.htm</w:t>
        </w:r>
      </w:hyperlink>
    </w:p>
    <w:p w:rsidR="00E65680" w:rsidRDefault="00E65680">
      <w:pPr>
        <w:rPr>
          <w:sz w:val="40"/>
          <w:szCs w:val="40"/>
        </w:rPr>
      </w:pPr>
      <w:bookmarkStart w:id="0" w:name="_GoBack"/>
      <w:bookmarkEnd w:id="0"/>
    </w:p>
    <w:p w:rsidR="00C35AC9" w:rsidRPr="00C35AC9" w:rsidRDefault="00C35AC9" w:rsidP="00C35AC9">
      <w:pPr>
        <w:rPr>
          <w:b/>
          <w:sz w:val="40"/>
          <w:szCs w:val="40"/>
        </w:rPr>
      </w:pPr>
      <w:r w:rsidRPr="00C35AC9">
        <w:rPr>
          <w:b/>
          <w:sz w:val="40"/>
          <w:szCs w:val="40"/>
        </w:rPr>
        <w:t>ANALYZING A PHOTOGRAPH</w:t>
      </w:r>
      <w:r>
        <w:rPr>
          <w:b/>
          <w:sz w:val="40"/>
          <w:szCs w:val="40"/>
        </w:rPr>
        <w:t xml:space="preserve">: </w:t>
      </w:r>
      <w:r w:rsidRPr="00C35AC9">
        <w:rPr>
          <w:b/>
          <w:sz w:val="40"/>
          <w:szCs w:val="40"/>
        </w:rPr>
        <w:t>A How-To Guide</w:t>
      </w:r>
    </w:p>
    <w:p w:rsidR="00E65680" w:rsidRDefault="00C35AC9">
      <w:pPr>
        <w:rPr>
          <w:sz w:val="40"/>
          <w:szCs w:val="40"/>
        </w:rPr>
      </w:pPr>
      <w:hyperlink r:id="rId6" w:history="1">
        <w:r w:rsidRPr="00110D9C">
          <w:rPr>
            <w:rStyle w:val="Hyperlink"/>
            <w:sz w:val="40"/>
            <w:szCs w:val="40"/>
          </w:rPr>
          <w:t>http://pages.uoregon.edu/jlesage/Juliafolder/PHOTOANALYSIS.HTML</w:t>
        </w:r>
      </w:hyperlink>
    </w:p>
    <w:p w:rsidR="00C35AC9" w:rsidRDefault="00C35AC9">
      <w:pPr>
        <w:rPr>
          <w:sz w:val="40"/>
          <w:szCs w:val="40"/>
        </w:rPr>
      </w:pPr>
    </w:p>
    <w:p w:rsidR="00CE5F2D" w:rsidRPr="00CE5F2D" w:rsidRDefault="00CE5F2D">
      <w:pPr>
        <w:rPr>
          <w:b/>
          <w:sz w:val="40"/>
          <w:szCs w:val="40"/>
        </w:rPr>
      </w:pPr>
      <w:r w:rsidRPr="00CE5F2D">
        <w:rPr>
          <w:b/>
          <w:sz w:val="40"/>
          <w:szCs w:val="40"/>
        </w:rPr>
        <w:t>Analyzing Photographs</w:t>
      </w:r>
    </w:p>
    <w:p w:rsidR="00CE5F2D" w:rsidRDefault="00CE5F2D">
      <w:pPr>
        <w:rPr>
          <w:sz w:val="40"/>
          <w:szCs w:val="40"/>
        </w:rPr>
      </w:pPr>
      <w:hyperlink r:id="rId7" w:history="1">
        <w:r w:rsidRPr="00110D9C">
          <w:rPr>
            <w:rStyle w:val="Hyperlink"/>
            <w:sz w:val="40"/>
            <w:szCs w:val="40"/>
          </w:rPr>
          <w:t>http://www.getty.edu/education/teachers/classroom_resources/curricula/exploring_photographs/background1.html</w:t>
        </w:r>
      </w:hyperlink>
    </w:p>
    <w:p w:rsidR="00CE5F2D" w:rsidRDefault="00CE5F2D">
      <w:pPr>
        <w:rPr>
          <w:sz w:val="40"/>
          <w:szCs w:val="40"/>
        </w:rPr>
      </w:pPr>
    </w:p>
    <w:p w:rsidR="00CE5F2D" w:rsidRDefault="00CE5F2D">
      <w:pPr>
        <w:rPr>
          <w:sz w:val="40"/>
          <w:szCs w:val="40"/>
        </w:rPr>
      </w:pPr>
    </w:p>
    <w:p w:rsidR="00C35AC9" w:rsidRPr="00E65680" w:rsidRDefault="00C35AC9">
      <w:pPr>
        <w:rPr>
          <w:sz w:val="40"/>
          <w:szCs w:val="40"/>
        </w:rPr>
      </w:pPr>
    </w:p>
    <w:p w:rsidR="00E65680" w:rsidRPr="00E65680" w:rsidRDefault="00E65680">
      <w:pPr>
        <w:rPr>
          <w:sz w:val="40"/>
          <w:szCs w:val="40"/>
        </w:rPr>
      </w:pPr>
    </w:p>
    <w:p w:rsidR="00E65680" w:rsidRDefault="00E65680"/>
    <w:sectPr w:rsidR="00E65680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80"/>
    <w:rsid w:val="00194E35"/>
    <w:rsid w:val="00C35AC9"/>
    <w:rsid w:val="00CE5F2D"/>
    <w:rsid w:val="00CF175D"/>
    <w:rsid w:val="00E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ty.edu/education/teachers/classroom_resources/curricula/exploring_photographs/background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ges.uoregon.edu/jlesage/Juliafolder/PHOTOANALYSIS.HTML" TargetMode="External"/><Relationship Id="rId5" Type="http://schemas.openxmlformats.org/officeDocument/2006/relationships/hyperlink" Target="http://www.cambridgeincolour.com/tutorials/rule-of-third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2015-03-13T12:22:00Z</dcterms:created>
  <dcterms:modified xsi:type="dcterms:W3CDTF">2015-03-13T12:22:00Z</dcterms:modified>
</cp:coreProperties>
</file>