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514E9" w:rsidRPr="006514E9" w:rsidRDefault="006514E9" w:rsidP="006514E9">
      <w:pPr>
        <w:rPr>
          <w:b/>
          <w:color w:val="4F6228" w:themeColor="accent3" w:themeShade="80"/>
          <w:sz w:val="40"/>
          <w:szCs w:val="40"/>
        </w:rPr>
      </w:pPr>
      <w:r w:rsidRPr="006514E9">
        <w:rPr>
          <w:b/>
          <w:color w:val="4F6228" w:themeColor="accent3" w:themeShade="80"/>
          <w:sz w:val="40"/>
          <w:szCs w:val="40"/>
        </w:rPr>
        <w:t>AT&amp;T Will Move to Activate FM Chips in Android D</w:t>
      </w:r>
      <w:r w:rsidRPr="006514E9">
        <w:rPr>
          <w:b/>
          <w:color w:val="4F6228" w:themeColor="accent3" w:themeShade="80"/>
          <w:sz w:val="40"/>
          <w:szCs w:val="40"/>
        </w:rPr>
        <w:t xml:space="preserve">evices </w:t>
      </w:r>
    </w:p>
    <w:p w:rsidR="006514E9" w:rsidRPr="006514E9" w:rsidRDefault="006514E9" w:rsidP="006514E9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D27CCB" wp14:editId="240A22FB">
            <wp:simplePos x="0" y="0"/>
            <wp:positionH relativeFrom="column">
              <wp:posOffset>4434840</wp:posOffset>
            </wp:positionH>
            <wp:positionV relativeFrom="paragraph">
              <wp:posOffset>802640</wp:posOffset>
            </wp:positionV>
            <wp:extent cx="1559560" cy="901065"/>
            <wp:effectExtent l="0" t="0" r="2540" b="0"/>
            <wp:wrapTight wrapText="bothSides">
              <wp:wrapPolygon edited="0">
                <wp:start x="0" y="0"/>
                <wp:lineTo x="0" y="21006"/>
                <wp:lineTo x="21371" y="21006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14E9">
        <w:rPr>
          <w:sz w:val="40"/>
          <w:szCs w:val="40"/>
        </w:rPr>
        <w:t>AT&amp;T has agreed to direct its Android smartphone-makers to activate the FM chip in next year's models. FM chips in some smartphone models could be activated by the end of 2015, NextRadio and TagStation announced. "This is a big milestone for the radio industry and shows working together and supporting this initiative is paying off," the Emmis-owned units said in an e-mail. NAB said the news "marks a new beginning in mobile</w:t>
      </w:r>
      <w:r w:rsidRPr="006514E9">
        <w:rPr>
          <w:sz w:val="40"/>
          <w:szCs w:val="40"/>
        </w:rPr>
        <w:t xml:space="preserve"> technology." </w:t>
      </w:r>
    </w:p>
    <w:p w:rsidR="008E144F" w:rsidRPr="006514E9" w:rsidRDefault="006514E9" w:rsidP="006514E9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6514E9">
        <w:rPr>
          <w:b/>
          <w:i/>
          <w:color w:val="4F6228" w:themeColor="accent3" w:themeShade="80"/>
          <w:sz w:val="40"/>
          <w:szCs w:val="40"/>
        </w:rPr>
        <w:t>Radio World 7/28/15</w:t>
      </w:r>
    </w:p>
    <w:p w:rsidR="006514E9" w:rsidRDefault="006514E9" w:rsidP="006514E9"/>
    <w:p w:rsidR="006514E9" w:rsidRPr="006514E9" w:rsidRDefault="006514E9" w:rsidP="006514E9">
      <w:pPr>
        <w:jc w:val="right"/>
        <w:rPr>
          <w:sz w:val="28"/>
          <w:szCs w:val="28"/>
        </w:rPr>
      </w:pPr>
      <w:hyperlink r:id="rId6" w:history="1">
        <w:r w:rsidRPr="006514E9">
          <w:rPr>
            <w:rStyle w:val="Hyperlink"/>
            <w:sz w:val="28"/>
            <w:szCs w:val="28"/>
          </w:rPr>
          <w:t>http://www.radioworld.com/article/att-to-%E2%80%9Clight-up%E2%80%9D-fm-chips-in-android-phones-/276704</w:t>
        </w:r>
      </w:hyperlink>
    </w:p>
    <w:p w:rsidR="006514E9" w:rsidRDefault="006514E9" w:rsidP="006514E9"/>
    <w:sectPr w:rsidR="006514E9" w:rsidSect="006514E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E9"/>
    <w:rsid w:val="004A14F9"/>
    <w:rsid w:val="0051611A"/>
    <w:rsid w:val="006514E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world.com/article/att-to-%E2%80%9Clight-up%E2%80%9D-fm-chips-in-android-phones-/2767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2015-07-29T16:37:00Z</dcterms:created>
  <dcterms:modified xsi:type="dcterms:W3CDTF">2015-07-29T16:45:00Z</dcterms:modified>
</cp:coreProperties>
</file>