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1753E9F" w14:textId="657338FA" w:rsidR="00C87B33" w:rsidRPr="00C87B33" w:rsidRDefault="00C87B33" w:rsidP="00C87B33">
      <w:pPr>
        <w:rPr>
          <w:b/>
          <w:bCs/>
          <w:color w:val="FF66FF"/>
          <w:sz w:val="36"/>
          <w:szCs w:val="36"/>
        </w:rPr>
      </w:pPr>
      <w:r w:rsidRPr="00C87B33">
        <w:rPr>
          <w:b/>
          <w:bCs/>
          <w:color w:val="FF66FF"/>
          <w:sz w:val="36"/>
          <w:szCs w:val="36"/>
        </w:rPr>
        <w:t xml:space="preserve">Barbie's </w:t>
      </w:r>
      <w:r w:rsidRPr="00C87B33">
        <w:rPr>
          <w:b/>
          <w:bCs/>
          <w:color w:val="FF66FF"/>
          <w:sz w:val="36"/>
          <w:szCs w:val="36"/>
        </w:rPr>
        <w:t>S</w:t>
      </w:r>
      <w:r w:rsidRPr="00C87B33">
        <w:rPr>
          <w:b/>
          <w:bCs/>
          <w:color w:val="FF66FF"/>
          <w:sz w:val="36"/>
          <w:szCs w:val="36"/>
        </w:rPr>
        <w:t xml:space="preserve">uccess </w:t>
      </w:r>
      <w:r w:rsidRPr="00C87B33">
        <w:rPr>
          <w:b/>
          <w:bCs/>
          <w:color w:val="FF66FF"/>
          <w:sz w:val="36"/>
          <w:szCs w:val="36"/>
        </w:rPr>
        <w:t>L</w:t>
      </w:r>
      <w:r w:rsidRPr="00C87B33">
        <w:rPr>
          <w:b/>
          <w:bCs/>
          <w:color w:val="FF66FF"/>
          <w:sz w:val="36"/>
          <w:szCs w:val="36"/>
        </w:rPr>
        <w:t xml:space="preserve">eads Mattel </w:t>
      </w:r>
      <w:r w:rsidRPr="00C87B33">
        <w:rPr>
          <w:b/>
          <w:bCs/>
          <w:color w:val="FF66FF"/>
          <w:sz w:val="36"/>
          <w:szCs w:val="36"/>
        </w:rPr>
        <w:t>T</w:t>
      </w:r>
      <w:r w:rsidRPr="00C87B33">
        <w:rPr>
          <w:b/>
          <w:bCs/>
          <w:color w:val="FF66FF"/>
          <w:sz w:val="36"/>
          <w:szCs w:val="36"/>
        </w:rPr>
        <w:t xml:space="preserve">o </w:t>
      </w:r>
      <w:r w:rsidRPr="00C87B33">
        <w:rPr>
          <w:b/>
          <w:bCs/>
          <w:color w:val="FF66FF"/>
          <w:sz w:val="36"/>
          <w:szCs w:val="36"/>
        </w:rPr>
        <w:t>M</w:t>
      </w:r>
      <w:r w:rsidRPr="00C87B33">
        <w:rPr>
          <w:b/>
          <w:bCs/>
          <w:color w:val="FF66FF"/>
          <w:sz w:val="36"/>
          <w:szCs w:val="36"/>
        </w:rPr>
        <w:t xml:space="preserve">ake </w:t>
      </w:r>
      <w:r w:rsidRPr="00C87B33">
        <w:rPr>
          <w:b/>
          <w:bCs/>
          <w:color w:val="FF66FF"/>
          <w:sz w:val="36"/>
          <w:szCs w:val="36"/>
        </w:rPr>
        <w:t>M</w:t>
      </w:r>
      <w:r w:rsidRPr="00C87B33">
        <w:rPr>
          <w:b/>
          <w:bCs/>
          <w:color w:val="FF66FF"/>
          <w:sz w:val="36"/>
          <w:szCs w:val="36"/>
        </w:rPr>
        <w:t xml:space="preserve">ajor </w:t>
      </w:r>
      <w:r w:rsidRPr="00C87B33">
        <w:rPr>
          <w:b/>
          <w:bCs/>
          <w:color w:val="FF66FF"/>
          <w:sz w:val="36"/>
          <w:szCs w:val="36"/>
        </w:rPr>
        <w:t>M</w:t>
      </w:r>
      <w:r w:rsidRPr="00C87B33">
        <w:rPr>
          <w:b/>
          <w:bCs/>
          <w:color w:val="FF66FF"/>
          <w:sz w:val="36"/>
          <w:szCs w:val="36"/>
        </w:rPr>
        <w:t xml:space="preserve">arketing </w:t>
      </w:r>
      <w:r w:rsidRPr="00C87B33">
        <w:rPr>
          <w:b/>
          <w:bCs/>
          <w:color w:val="FF66FF"/>
          <w:sz w:val="36"/>
          <w:szCs w:val="36"/>
        </w:rPr>
        <w:t>M</w:t>
      </w:r>
      <w:r w:rsidRPr="00C87B33">
        <w:rPr>
          <w:b/>
          <w:bCs/>
          <w:color w:val="FF66FF"/>
          <w:sz w:val="36"/>
          <w:szCs w:val="36"/>
        </w:rPr>
        <w:t>oves</w:t>
      </w:r>
    </w:p>
    <w:p w14:paraId="19F02824" w14:textId="245BF7A2" w:rsidR="00C87B33" w:rsidRPr="00C87B33" w:rsidRDefault="00C87B33" w:rsidP="00C87B3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F2385B" wp14:editId="1D5A71F7">
            <wp:simplePos x="0" y="0"/>
            <wp:positionH relativeFrom="column">
              <wp:posOffset>3901448</wp:posOffset>
            </wp:positionH>
            <wp:positionV relativeFrom="paragraph">
              <wp:posOffset>730093</wp:posOffset>
            </wp:positionV>
            <wp:extent cx="213487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ight>
            <wp:docPr id="395798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33">
        <w:rPr>
          <w:sz w:val="36"/>
          <w:szCs w:val="36"/>
        </w:rPr>
        <w:t>Mattel's Barbie move generated $1.4 billion in box office sales and the success is now steering it "from a toy manufacturer to an IP-driven company" with an additional 14 feature films in the works, along with events and gaming, says Lisa McKnight, chief brand officer. The shift calls for a new five-step marketing approach that includes thinking of "audiences and fans rather than consumers," being more confident in risk taking, thinking beyond product and "cashing in on the adult market."</w:t>
      </w:r>
    </w:p>
    <w:p w14:paraId="3BB39D12" w14:textId="0057660D" w:rsidR="00FE75DF" w:rsidRPr="00C87B33" w:rsidRDefault="00C87B33" w:rsidP="00C87B33">
      <w:pPr>
        <w:jc w:val="right"/>
        <w:rPr>
          <w:b/>
          <w:bCs/>
          <w:i/>
          <w:iCs/>
          <w:color w:val="FF66FF"/>
          <w:sz w:val="36"/>
          <w:szCs w:val="36"/>
        </w:rPr>
      </w:pPr>
      <w:r w:rsidRPr="00C87B33">
        <w:rPr>
          <w:b/>
          <w:bCs/>
          <w:i/>
          <w:iCs/>
          <w:color w:val="FF66FF"/>
          <w:sz w:val="36"/>
          <w:szCs w:val="36"/>
        </w:rPr>
        <w:t>The Drum (free registration) 2/1</w:t>
      </w:r>
      <w:r w:rsidRPr="00C87B33">
        <w:rPr>
          <w:b/>
          <w:bCs/>
          <w:i/>
          <w:iCs/>
          <w:color w:val="FF66FF"/>
          <w:sz w:val="36"/>
          <w:szCs w:val="36"/>
        </w:rPr>
        <w:t>/24</w:t>
      </w:r>
    </w:p>
    <w:p w14:paraId="017EF420" w14:textId="3D040E59" w:rsidR="00C87B33" w:rsidRDefault="00C87B33" w:rsidP="00C87B33">
      <w:pPr>
        <w:jc w:val="right"/>
        <w:rPr>
          <w:i/>
          <w:iCs/>
          <w:sz w:val="24"/>
          <w:szCs w:val="24"/>
        </w:rPr>
      </w:pPr>
      <w:hyperlink r:id="rId5" w:history="1">
        <w:r w:rsidRPr="00C87B33">
          <w:rPr>
            <w:rStyle w:val="Hyperlink"/>
            <w:i/>
            <w:iCs/>
            <w:sz w:val="24"/>
            <w:szCs w:val="24"/>
          </w:rPr>
          <w:t>https://www.thedrum.com/news/2023/12/14/mattel-brand-chief-5-ways-barbie-changed-its-marketing-model-forever</w:t>
        </w:r>
      </w:hyperlink>
    </w:p>
    <w:p w14:paraId="6D886599" w14:textId="0F38092D" w:rsidR="00C87B33" w:rsidRDefault="00C87B33" w:rsidP="00C87B3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5F303118" w14:textId="69FB680C" w:rsidR="00C87B33" w:rsidRDefault="00C87B33" w:rsidP="00C87B33">
      <w:pPr>
        <w:jc w:val="right"/>
        <w:rPr>
          <w:i/>
          <w:iCs/>
          <w:sz w:val="24"/>
          <w:szCs w:val="24"/>
        </w:rPr>
      </w:pPr>
      <w:hyperlink r:id="rId6" w:history="1">
        <w:r w:rsidRPr="00010F73">
          <w:rPr>
            <w:rStyle w:val="Hyperlink"/>
            <w:i/>
            <w:iCs/>
            <w:sz w:val="24"/>
            <w:szCs w:val="24"/>
          </w:rPr>
          <w:t>https://www.thedigitalfix.com/wp-content/sites/thedigitalfix/2023/04/Barbie-movie-release-date.jpg</w:t>
        </w:r>
      </w:hyperlink>
    </w:p>
    <w:p w14:paraId="7294A7B9" w14:textId="77777777" w:rsidR="00C87B33" w:rsidRPr="00C87B33" w:rsidRDefault="00C87B33" w:rsidP="00C87B33">
      <w:pPr>
        <w:jc w:val="right"/>
        <w:rPr>
          <w:i/>
          <w:iCs/>
          <w:sz w:val="24"/>
          <w:szCs w:val="24"/>
        </w:rPr>
      </w:pPr>
    </w:p>
    <w:p w14:paraId="2EB52814" w14:textId="77777777" w:rsidR="00C87B33" w:rsidRDefault="00C87B33" w:rsidP="00C87B33"/>
    <w:sectPr w:rsidR="00C87B33" w:rsidSect="00BA73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33"/>
    <w:rsid w:val="00051B95"/>
    <w:rsid w:val="00181C35"/>
    <w:rsid w:val="003837C3"/>
    <w:rsid w:val="00BA7362"/>
    <w:rsid w:val="00C87B3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4118"/>
  <w15:chartTrackingRefBased/>
  <w15:docId w15:val="{E62F041F-AC0B-4530-AA99-1510062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digitalfix.com/wp-content/sites/thedigitalfix/2023/04/Barbie-movie-release-date.jpg" TargetMode="External"/><Relationship Id="rId5" Type="http://schemas.openxmlformats.org/officeDocument/2006/relationships/hyperlink" Target="https://www.thedrum.com/news/2023/12/14/mattel-brand-chief-5-ways-barbie-changed-its-marketing-model-forev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2024-02-02T18:39:00Z</dcterms:created>
  <dcterms:modified xsi:type="dcterms:W3CDTF">2024-02-02T18:48:00Z</dcterms:modified>
</cp:coreProperties>
</file>