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4F9BCB7" w14:textId="100126B1" w:rsidR="00CF382A" w:rsidRPr="00CF382A" w:rsidRDefault="00CF382A" w:rsidP="00CF382A">
      <w:pPr>
        <w:rPr>
          <w:b/>
          <w:bCs/>
          <w:color w:val="FF0000"/>
          <w:sz w:val="36"/>
          <w:szCs w:val="36"/>
        </w:rPr>
      </w:pPr>
      <w:r w:rsidRPr="00CF382A">
        <w:rPr>
          <w:b/>
          <w:bCs/>
          <w:color w:val="FF0000"/>
          <w:sz w:val="36"/>
          <w:szCs w:val="36"/>
        </w:rPr>
        <w:t xml:space="preserve">BEA </w:t>
      </w:r>
      <w:r>
        <w:rPr>
          <w:b/>
          <w:bCs/>
          <w:color w:val="FF0000"/>
          <w:sz w:val="36"/>
          <w:szCs w:val="36"/>
        </w:rPr>
        <w:t>U</w:t>
      </w:r>
      <w:r w:rsidRPr="00CF382A">
        <w:rPr>
          <w:b/>
          <w:bCs/>
          <w:color w:val="FF0000"/>
          <w:sz w:val="36"/>
          <w:szCs w:val="36"/>
        </w:rPr>
        <w:t xml:space="preserve">ses </w:t>
      </w:r>
      <w:r>
        <w:rPr>
          <w:b/>
          <w:bCs/>
          <w:color w:val="FF0000"/>
          <w:sz w:val="36"/>
          <w:szCs w:val="36"/>
        </w:rPr>
        <w:t>S</w:t>
      </w:r>
      <w:r w:rsidRPr="00CF382A">
        <w:rPr>
          <w:b/>
          <w:bCs/>
          <w:color w:val="FF0000"/>
          <w:sz w:val="36"/>
          <w:szCs w:val="36"/>
        </w:rPr>
        <w:t xml:space="preserve">tudents' </w:t>
      </w:r>
      <w:r>
        <w:rPr>
          <w:b/>
          <w:bCs/>
          <w:color w:val="FF0000"/>
          <w:sz w:val="36"/>
          <w:szCs w:val="36"/>
        </w:rPr>
        <w:t>C</w:t>
      </w:r>
      <w:r w:rsidRPr="00CF382A">
        <w:rPr>
          <w:b/>
          <w:bCs/>
          <w:color w:val="FF0000"/>
          <w:sz w:val="36"/>
          <w:szCs w:val="36"/>
        </w:rPr>
        <w:t xml:space="preserve">reative </w:t>
      </w:r>
      <w:r>
        <w:rPr>
          <w:b/>
          <w:bCs/>
          <w:color w:val="FF0000"/>
          <w:sz w:val="36"/>
          <w:szCs w:val="36"/>
        </w:rPr>
        <w:t>W</w:t>
      </w:r>
      <w:r w:rsidRPr="00CF382A">
        <w:rPr>
          <w:b/>
          <w:bCs/>
          <w:color w:val="FF0000"/>
          <w:sz w:val="36"/>
          <w:szCs w:val="36"/>
        </w:rPr>
        <w:t xml:space="preserve">ork </w:t>
      </w:r>
      <w:r>
        <w:rPr>
          <w:b/>
          <w:bCs/>
          <w:color w:val="FF0000"/>
          <w:sz w:val="36"/>
          <w:szCs w:val="36"/>
        </w:rPr>
        <w:t>T</w:t>
      </w:r>
      <w:r w:rsidRPr="00CF382A">
        <w:rPr>
          <w:b/>
          <w:bCs/>
          <w:color w:val="FF0000"/>
          <w:sz w:val="36"/>
          <w:szCs w:val="36"/>
        </w:rPr>
        <w:t xml:space="preserve">o </w:t>
      </w:r>
      <w:r>
        <w:rPr>
          <w:b/>
          <w:bCs/>
          <w:color w:val="FF0000"/>
          <w:sz w:val="36"/>
          <w:szCs w:val="36"/>
        </w:rPr>
        <w:t>J</w:t>
      </w:r>
      <w:r w:rsidRPr="00CF382A">
        <w:rPr>
          <w:b/>
          <w:bCs/>
          <w:color w:val="FF0000"/>
          <w:sz w:val="36"/>
          <w:szCs w:val="36"/>
        </w:rPr>
        <w:t xml:space="preserve">udge </w:t>
      </w:r>
      <w:r>
        <w:rPr>
          <w:b/>
          <w:bCs/>
          <w:color w:val="FF0000"/>
          <w:sz w:val="36"/>
          <w:szCs w:val="36"/>
        </w:rPr>
        <w:t>S</w:t>
      </w:r>
      <w:r w:rsidRPr="00CF382A">
        <w:rPr>
          <w:b/>
          <w:bCs/>
          <w:color w:val="FF0000"/>
          <w:sz w:val="36"/>
          <w:szCs w:val="36"/>
        </w:rPr>
        <w:t>chools</w:t>
      </w:r>
    </w:p>
    <w:p w14:paraId="1BC9892E" w14:textId="4212F838" w:rsidR="00CF382A" w:rsidRPr="00CF382A" w:rsidRDefault="00CF382A" w:rsidP="00CF382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BF0C3C7" wp14:editId="3EC8AC76">
            <wp:simplePos x="0" y="0"/>
            <wp:positionH relativeFrom="column">
              <wp:posOffset>4309745</wp:posOffset>
            </wp:positionH>
            <wp:positionV relativeFrom="paragraph">
              <wp:posOffset>331470</wp:posOffset>
            </wp:positionV>
            <wp:extent cx="1769745" cy="781050"/>
            <wp:effectExtent l="0" t="0" r="1905" b="0"/>
            <wp:wrapTight wrapText="bothSides">
              <wp:wrapPolygon edited="0">
                <wp:start x="0" y="0"/>
                <wp:lineTo x="0" y="21073"/>
                <wp:lineTo x="21391" y="21073"/>
                <wp:lineTo x="21391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82A">
        <w:rPr>
          <w:sz w:val="36"/>
          <w:szCs w:val="36"/>
        </w:rPr>
        <w:t>The Broadcast Education Association has revealed its 2022 school rankings, based for the first time ever on students' creative achievements. Arizona State University led the overall list.</w:t>
      </w:r>
    </w:p>
    <w:p w14:paraId="2E32AC0D" w14:textId="03809AEA" w:rsidR="00FE75DF" w:rsidRPr="00CF382A" w:rsidRDefault="00CF382A" w:rsidP="00CF382A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CF382A">
        <w:rPr>
          <w:b/>
          <w:bCs/>
          <w:i/>
          <w:iCs/>
          <w:color w:val="FF0000"/>
          <w:sz w:val="36"/>
          <w:szCs w:val="36"/>
        </w:rPr>
        <w:t>TV Tech 3/31</w:t>
      </w:r>
      <w:r w:rsidRPr="00CF382A">
        <w:rPr>
          <w:b/>
          <w:bCs/>
          <w:i/>
          <w:iCs/>
          <w:color w:val="FF0000"/>
          <w:sz w:val="36"/>
          <w:szCs w:val="36"/>
        </w:rPr>
        <w:t>/22</w:t>
      </w:r>
    </w:p>
    <w:p w14:paraId="77C3C491" w14:textId="07F8BC9F" w:rsidR="00CF382A" w:rsidRPr="00CF382A" w:rsidRDefault="00CF382A" w:rsidP="00CF382A">
      <w:pPr>
        <w:jc w:val="right"/>
        <w:rPr>
          <w:i/>
          <w:iCs/>
          <w:sz w:val="24"/>
          <w:szCs w:val="24"/>
        </w:rPr>
      </w:pPr>
      <w:hyperlink r:id="rId5" w:history="1">
        <w:r w:rsidRPr="00CF382A">
          <w:rPr>
            <w:rStyle w:val="Hyperlink"/>
            <w:i/>
            <w:iCs/>
            <w:sz w:val="24"/>
            <w:szCs w:val="24"/>
          </w:rPr>
          <w:t>https://www.tvtechnology.com/news/bea-announces-first-annual-school-rankings-based-on-student-achievement?utm_source=SmartBrief&amp;utm_medium=email&amp;utm_campaign=45863C53-9E40-4489-97A3-CC1A29EF491D&amp;utm_content=51835DA3-99AA-4CDE-9631-9AA4B0BBEDA3&amp;utm_term=a25693a1-51b6-4112-bde4-56bd420e983f</w:t>
        </w:r>
      </w:hyperlink>
    </w:p>
    <w:p w14:paraId="65269846" w14:textId="77777777" w:rsidR="00CF382A" w:rsidRDefault="00CF382A" w:rsidP="00CF382A"/>
    <w:sectPr w:rsidR="00CF382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2A"/>
    <w:rsid w:val="003837C3"/>
    <w:rsid w:val="00CF382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E1D9"/>
  <w15:chartTrackingRefBased/>
  <w15:docId w15:val="{F8736FED-5303-4A52-95BB-CA364238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vtechnology.com/news/bea-announces-first-annual-school-rankings-based-on-student-achievement?utm_source=SmartBrief&amp;utm_medium=email&amp;utm_campaign=45863C53-9E40-4489-97A3-CC1A29EF491D&amp;utm_content=51835DA3-99AA-4CDE-9631-9AA4B0BBEDA3&amp;utm_term=a25693a1-51b6-4112-bde4-56bd420e98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2022-04-01T17:26:00Z</dcterms:created>
  <dcterms:modified xsi:type="dcterms:W3CDTF">2022-04-01T17:33:00Z</dcterms:modified>
</cp:coreProperties>
</file>