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09B" w:rsidRPr="007A709B" w:rsidRDefault="007A709B" w:rsidP="007A709B">
      <w:pPr>
        <w:rPr>
          <w:b/>
          <w:sz w:val="32"/>
        </w:rPr>
      </w:pPr>
      <w:r w:rsidRPr="007A709B">
        <w:rPr>
          <w:b/>
          <w:sz w:val="32"/>
        </w:rPr>
        <w:t>Chapter 1</w:t>
      </w:r>
    </w:p>
    <w:p w:rsidR="007A709B" w:rsidRPr="007A709B" w:rsidRDefault="007A709B" w:rsidP="007A709B">
      <w:pPr>
        <w:rPr>
          <w:b/>
          <w:sz w:val="28"/>
        </w:rPr>
      </w:pPr>
      <w:r w:rsidRPr="007A709B">
        <w:rPr>
          <w:b/>
          <w:sz w:val="28"/>
        </w:rPr>
        <w:t>Class Activity 1: Mapping the Definition of Public Relations</w:t>
      </w:r>
    </w:p>
    <w:p w:rsidR="007A709B" w:rsidRDefault="007A709B" w:rsidP="007A709B">
      <w:pPr>
        <w:rPr>
          <w:sz w:val="28"/>
        </w:rPr>
      </w:pPr>
      <w:r w:rsidRPr="007A709B">
        <w:rPr>
          <w:sz w:val="28"/>
        </w:rPr>
        <mc:AlternateContent>
          <mc:Choice Requires="wps">
            <w:drawing>
              <wp:anchor distT="0" distB="0" distL="114300" distR="114300" simplePos="0" relativeHeight="251659264" behindDoc="0" locked="0" layoutInCell="1" allowOverlap="1" wp14:anchorId="3DF3F626" wp14:editId="5336EB5E">
                <wp:simplePos x="0" y="0"/>
                <wp:positionH relativeFrom="column">
                  <wp:posOffset>1924685</wp:posOffset>
                </wp:positionH>
                <wp:positionV relativeFrom="paragraph">
                  <wp:posOffset>862965</wp:posOffset>
                </wp:positionV>
                <wp:extent cx="1828800" cy="800100"/>
                <wp:effectExtent l="0" t="0" r="19050" b="57150"/>
                <wp:wrapThrough wrapText="bothSides">
                  <wp:wrapPolygon edited="0">
                    <wp:start x="7650" y="0"/>
                    <wp:lineTo x="4950" y="514"/>
                    <wp:lineTo x="0" y="5657"/>
                    <wp:lineTo x="0" y="14400"/>
                    <wp:lineTo x="675" y="18000"/>
                    <wp:lineTo x="6750" y="22629"/>
                    <wp:lineTo x="9225" y="22629"/>
                    <wp:lineTo x="12600" y="22629"/>
                    <wp:lineTo x="15075" y="22629"/>
                    <wp:lineTo x="21375" y="18000"/>
                    <wp:lineTo x="21600" y="13886"/>
                    <wp:lineTo x="21600" y="5657"/>
                    <wp:lineTo x="16650" y="514"/>
                    <wp:lineTo x="13950" y="0"/>
                    <wp:lineTo x="7650" y="0"/>
                  </wp:wrapPolygon>
                </wp:wrapThrough>
                <wp:docPr id="22"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00100"/>
                        </a:xfrm>
                        <a:prstGeom prst="ellipse">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round/>
                          <a:headEnd/>
                          <a:tailEnd/>
                        </a:ln>
                        <a:effectLst>
                          <a:outerShdw dist="23000" dir="5400000" rotWithShape="0">
                            <a:srgbClr val="808080">
                              <a:alpha val="34999"/>
                            </a:srgbClr>
                          </a:outerShdw>
                        </a:effectLst>
                      </wps:spPr>
                      <wps:txbx>
                        <w:txbxContent>
                          <w:p w:rsidR="007A709B" w:rsidRDefault="007A709B" w:rsidP="007A709B">
                            <w:pPr>
                              <w:jc w:val="center"/>
                            </w:pPr>
                            <w:r>
                              <w:t>PUBLIC RELATIONS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2" o:spid="_x0000_s1026" style="position:absolute;margin-left:151.55pt;margin-top:67.95pt;width:2in;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" fillcolor="#a7bfde [1620]" strokecolor="#4579b8 [3044]">
                <v:fill color2="#4f81bd [3204]" rotate="t" focus="100%" type="gradient">
                  <o:fill v:ext="view" type="gradientUnscaled"/>
                </v:fill>
                <v:shadow on="t" opacity="22936f" origin=",.5" offset="0,.63889mm"/>
                <v:textbox>
                  <w:txbxContent>
                    <w:p w:rsidR="007A709B" w:rsidRDefault="007A709B" w:rsidP="007A709B">
                      <w:pPr>
                        <w:jc w:val="center"/>
                      </w:pPr>
                      <w:r>
                        <w:t>PUBLIC RELATIONS</w:t>
                      </w:r>
                    </w:p>
                  </w:txbxContent>
                </v:textbox>
                <w10:wrap type="through"/>
              </v:oval>
            </w:pict>
          </mc:Fallback>
        </mc:AlternateContent>
      </w:r>
      <w:r>
        <w:rPr>
          <w:sz w:val="28"/>
        </w:rPr>
        <w:t xml:space="preserve">Write </w:t>
      </w:r>
      <w:r w:rsidRPr="007A709B">
        <w:rPr>
          <w:sz w:val="28"/>
        </w:rPr>
        <w:t xml:space="preserve">out features they think are major components of PR practice. In addition to these features, draw lines between the components that </w:t>
      </w:r>
      <w:r>
        <w:rPr>
          <w:sz w:val="28"/>
        </w:rPr>
        <w:t>you</w:t>
      </w:r>
      <w:r w:rsidRPr="007A709B">
        <w:rPr>
          <w:sz w:val="28"/>
        </w:rPr>
        <w:t xml:space="preserve"> think are related to each other. For example:</w:t>
      </w:r>
    </w:p>
    <w:p w:rsidR="007A709B" w:rsidRPr="007A709B" w:rsidRDefault="007A709B" w:rsidP="007A709B">
      <w:pPr>
        <w:rPr>
          <w:sz w:val="28"/>
        </w:rPr>
      </w:pPr>
    </w:p>
    <w:p w:rsidR="007A709B" w:rsidRPr="007A709B" w:rsidRDefault="007A709B" w:rsidP="007A709B">
      <w:pPr>
        <w:rPr>
          <w:sz w:val="28"/>
        </w:rPr>
      </w:pPr>
      <w:r>
        <w:rPr>
          <w:noProof/>
          <w:sz w:val="28"/>
        </w:rPr>
        <mc:AlternateContent>
          <mc:Choice Requires="wps">
            <w:drawing>
              <wp:anchor distT="0" distB="0" distL="114300" distR="114300" simplePos="0" relativeHeight="251661312" behindDoc="0" locked="0" layoutInCell="1" allowOverlap="1">
                <wp:simplePos x="0" y="0"/>
                <wp:positionH relativeFrom="column">
                  <wp:posOffset>3530379</wp:posOffset>
                </wp:positionH>
                <wp:positionV relativeFrom="paragraph">
                  <wp:posOffset>209108</wp:posOffset>
                </wp:positionV>
                <wp:extent cx="826936" cy="389614"/>
                <wp:effectExtent l="0" t="0" r="30480" b="29845"/>
                <wp:wrapNone/>
                <wp:docPr id="3" name="Straight Connector 3"/>
                <wp:cNvGraphicFramePr/>
                <a:graphic xmlns:a="http://schemas.openxmlformats.org/drawingml/2006/main">
                  <a:graphicData uri="http://schemas.microsoft.com/office/word/2010/wordprocessingShape">
                    <wps:wsp>
                      <wps:cNvCnPr/>
                      <wps:spPr>
                        <a:xfrm>
                          <a:off x="0" y="0"/>
                          <a:ext cx="826936" cy="389614"/>
                        </a:xfrm>
                        <a:prstGeom prst="line">
                          <a:avLst/>
                        </a:prstGeom>
                        <a:ln>
                          <a:solidFill>
                            <a:schemeClr val="tx2">
                              <a:lumMod val="7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78pt,16.45pt" to="343.1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" strokecolor="#17365d [2415]"/>
            </w:pict>
          </mc:Fallback>
        </mc:AlternateContent>
      </w:r>
    </w:p>
    <w:p w:rsidR="007A709B" w:rsidRPr="007A709B" w:rsidRDefault="007A709B" w:rsidP="007A709B">
      <w:pPr>
        <w:rPr>
          <w:sz w:val="28"/>
        </w:rPr>
      </w:pPr>
      <w:r w:rsidRPr="007A709B">
        <w:rPr>
          <w:sz w:val="28"/>
        </w:rPr>
        <mc:AlternateContent>
          <mc:Choice Requires="wps">
            <w:drawing>
              <wp:anchor distT="0" distB="0" distL="114300" distR="114300" simplePos="0" relativeHeight="251660288" behindDoc="0" locked="0" layoutInCell="1" allowOverlap="1" wp14:anchorId="7E6C928A" wp14:editId="263EC12E">
                <wp:simplePos x="0" y="0"/>
                <wp:positionH relativeFrom="column">
                  <wp:posOffset>4166235</wp:posOffset>
                </wp:positionH>
                <wp:positionV relativeFrom="paragraph">
                  <wp:posOffset>37465</wp:posOffset>
                </wp:positionV>
                <wp:extent cx="1828800" cy="760095"/>
                <wp:effectExtent l="0" t="0" r="19050" b="59055"/>
                <wp:wrapThrough wrapText="bothSides">
                  <wp:wrapPolygon edited="0">
                    <wp:start x="7650" y="0"/>
                    <wp:lineTo x="4725" y="541"/>
                    <wp:lineTo x="0" y="5955"/>
                    <wp:lineTo x="0" y="14617"/>
                    <wp:lineTo x="900" y="17323"/>
                    <wp:lineTo x="900" y="18947"/>
                    <wp:lineTo x="6750" y="22737"/>
                    <wp:lineTo x="9000" y="22737"/>
                    <wp:lineTo x="12600" y="22737"/>
                    <wp:lineTo x="14850" y="22737"/>
                    <wp:lineTo x="20925" y="18947"/>
                    <wp:lineTo x="20700" y="17323"/>
                    <wp:lineTo x="21600" y="14617"/>
                    <wp:lineTo x="21600" y="5955"/>
                    <wp:lineTo x="16875" y="541"/>
                    <wp:lineTo x="13950" y="0"/>
                    <wp:lineTo x="7650" y="0"/>
                  </wp:wrapPolygon>
                </wp:wrapThrough>
                <wp:docPr id="29"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0095"/>
                        </a:xfrm>
                        <a:prstGeom prst="ellipse">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round/>
                          <a:headEnd/>
                          <a:tailEnd/>
                        </a:ln>
                        <a:effectLst>
                          <a:outerShdw dist="23000" dir="5400000" rotWithShape="0">
                            <a:srgbClr val="808080">
                              <a:alpha val="34999"/>
                            </a:srgbClr>
                          </a:outerShdw>
                        </a:effectLst>
                      </wps:spPr>
                      <wps:txbx>
                        <w:txbxContent>
                          <w:p w:rsidR="007A709B" w:rsidRDefault="007A709B" w:rsidP="007A709B">
                            <w:pPr>
                              <w:jc w:val="center"/>
                            </w:pPr>
                            <w:r>
                              <w:t>Media relations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7" style="position:absolute;margin-left:328.05pt;margin-top:2.95pt;width:2in;height:5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" fillcolor="#a7bfde [1620]" strokecolor="#4579b8 [3044]">
                <v:fill color2="#4f81bd [3204]" rotate="t" focus="100%" type="gradient">
                  <o:fill v:ext="view" type="gradientUnscaled"/>
                </v:fill>
                <v:shadow on="t" opacity="22936f" origin=",.5" offset="0,.63889mm"/>
                <v:textbox>
                  <w:txbxContent>
                    <w:p w:rsidR="007A709B" w:rsidRDefault="007A709B" w:rsidP="007A709B">
                      <w:pPr>
                        <w:jc w:val="center"/>
                      </w:pPr>
                      <w:r>
                        <w:t>Media relations</w:t>
                      </w:r>
                    </w:p>
                  </w:txbxContent>
                </v:textbox>
                <w10:wrap type="through"/>
              </v:oval>
            </w:pict>
          </mc:Fallback>
        </mc:AlternateContent>
      </w:r>
    </w:p>
    <w:p w:rsidR="007A709B" w:rsidRPr="007A709B" w:rsidRDefault="007A709B" w:rsidP="007A709B">
      <w:pPr>
        <w:rPr>
          <w:sz w:val="28"/>
        </w:rPr>
      </w:pPr>
    </w:p>
    <w:p w:rsidR="007A709B" w:rsidRPr="007A709B" w:rsidRDefault="007A709B" w:rsidP="007A709B">
      <w:pPr>
        <w:rPr>
          <w:sz w:val="28"/>
        </w:rPr>
      </w:pPr>
    </w:p>
    <w:p w:rsidR="007A709B" w:rsidRDefault="007A709B" w:rsidP="007A709B">
      <w:pPr>
        <w:rPr>
          <w:sz w:val="28"/>
        </w:rPr>
      </w:pPr>
    </w:p>
    <w:p w:rsidR="007A709B" w:rsidRDefault="007A709B" w:rsidP="007A709B">
      <w:pPr>
        <w:rPr>
          <w:sz w:val="28"/>
        </w:rPr>
      </w:pPr>
    </w:p>
    <w:p w:rsidR="007A709B" w:rsidRDefault="007A709B" w:rsidP="007A709B">
      <w:pPr>
        <w:rPr>
          <w:sz w:val="28"/>
        </w:rPr>
      </w:pPr>
      <w:r>
        <w:rPr>
          <w:sz w:val="28"/>
        </w:rPr>
        <w:t>E</w:t>
      </w:r>
      <w:r w:rsidRPr="007A709B">
        <w:rPr>
          <w:sz w:val="28"/>
        </w:rPr>
        <w:t xml:space="preserve">ach group </w:t>
      </w:r>
      <w:r>
        <w:rPr>
          <w:sz w:val="28"/>
        </w:rPr>
        <w:t xml:space="preserve">will </w:t>
      </w:r>
      <w:r w:rsidRPr="007A709B">
        <w:rPr>
          <w:sz w:val="28"/>
        </w:rPr>
        <w:t xml:space="preserve">share their maps and explain the connections. </w:t>
      </w:r>
    </w:p>
    <w:p w:rsidR="007A709B" w:rsidRDefault="007A709B" w:rsidP="007A709B">
      <w:pPr>
        <w:rPr>
          <w:sz w:val="28"/>
        </w:rPr>
      </w:pPr>
    </w:p>
    <w:p w:rsidR="007A709B" w:rsidRDefault="007A709B" w:rsidP="007A709B">
      <w:pPr>
        <w:rPr>
          <w:sz w:val="28"/>
        </w:rPr>
      </w:pPr>
    </w:p>
    <w:p w:rsidR="007A709B" w:rsidRDefault="007A709B" w:rsidP="007A709B">
      <w:pPr>
        <w:rPr>
          <w:sz w:val="28"/>
        </w:rPr>
      </w:pPr>
    </w:p>
    <w:p w:rsidR="007A709B" w:rsidRDefault="007A709B" w:rsidP="007A709B">
      <w:pPr>
        <w:rPr>
          <w:sz w:val="28"/>
        </w:rPr>
      </w:pPr>
    </w:p>
    <w:p w:rsidR="007A709B" w:rsidRPr="007A709B" w:rsidRDefault="007A709B" w:rsidP="007A709B">
      <w:pPr>
        <w:rPr>
          <w:sz w:val="28"/>
        </w:rPr>
      </w:pPr>
    </w:p>
    <w:p w:rsidR="007A709B" w:rsidRDefault="007A709B" w:rsidP="007A709B">
      <w:pPr>
        <w:rPr>
          <w:sz w:val="28"/>
        </w:rPr>
      </w:pPr>
    </w:p>
    <w:p w:rsidR="007A709B" w:rsidRDefault="007A709B" w:rsidP="007A709B">
      <w:pPr>
        <w:rPr>
          <w:sz w:val="28"/>
        </w:rPr>
      </w:pPr>
    </w:p>
    <w:p w:rsidR="007A709B" w:rsidRDefault="007A709B" w:rsidP="007A709B">
      <w:pPr>
        <w:rPr>
          <w:sz w:val="28"/>
        </w:rPr>
      </w:pPr>
    </w:p>
    <w:p w:rsidR="007A709B" w:rsidRDefault="007A709B" w:rsidP="007A709B">
      <w:pPr>
        <w:rPr>
          <w:sz w:val="28"/>
        </w:rPr>
      </w:pPr>
    </w:p>
    <w:p w:rsidR="007A709B" w:rsidRDefault="007A709B" w:rsidP="007A709B">
      <w:pPr>
        <w:rPr>
          <w:sz w:val="28"/>
        </w:rPr>
      </w:pPr>
    </w:p>
    <w:p w:rsidR="007A709B" w:rsidRDefault="007A709B" w:rsidP="007A709B">
      <w:pPr>
        <w:rPr>
          <w:sz w:val="28"/>
        </w:rPr>
      </w:pPr>
    </w:p>
    <w:p w:rsidR="007A709B" w:rsidRDefault="007A709B" w:rsidP="007A709B">
      <w:pPr>
        <w:rPr>
          <w:sz w:val="28"/>
        </w:rPr>
      </w:pPr>
    </w:p>
    <w:p w:rsidR="007A709B" w:rsidRPr="007A709B" w:rsidRDefault="007A709B" w:rsidP="007A709B">
      <w:pPr>
        <w:rPr>
          <w:b/>
          <w:sz w:val="28"/>
        </w:rPr>
      </w:pPr>
      <w:r w:rsidRPr="007A709B">
        <w:rPr>
          <w:b/>
          <w:sz w:val="28"/>
        </w:rPr>
        <w:t>Class Activity 2: Class Discussion and Vote</w:t>
      </w:r>
    </w:p>
    <w:p w:rsidR="007A709B" w:rsidRPr="007A709B" w:rsidRDefault="007A709B" w:rsidP="007A709B">
      <w:pPr>
        <w:rPr>
          <w:sz w:val="28"/>
        </w:rPr>
      </w:pPr>
      <w:r>
        <w:rPr>
          <w:sz w:val="28"/>
        </w:rPr>
        <w:t>C</w:t>
      </w:r>
      <w:r w:rsidRPr="007A709B">
        <w:rPr>
          <w:sz w:val="28"/>
        </w:rPr>
        <w:t>onsider the following hypothetical situation:</w:t>
      </w:r>
    </w:p>
    <w:p w:rsidR="007A709B" w:rsidRDefault="007A709B" w:rsidP="007A709B">
      <w:pPr>
        <w:rPr>
          <w:sz w:val="28"/>
        </w:rPr>
      </w:pPr>
      <w:r w:rsidRPr="007A709B">
        <w:rPr>
          <w:sz w:val="28"/>
        </w:rPr>
        <w:t xml:space="preserve">Suppose you are a PR practitioner who is asked to represent an organization that has a terrible history of polluting the environment. You care deeply about environmental issues and you have even personally boycotted this organization because of their past transgressions. However, the client is willing to pay you a large fee to handle their PR. You need the money and know that getting this type of client would boost your reputation and career. </w:t>
      </w:r>
    </w:p>
    <w:p w:rsidR="007A709B" w:rsidRDefault="007A709B" w:rsidP="007A709B">
      <w:pPr>
        <w:rPr>
          <w:sz w:val="28"/>
        </w:rPr>
      </w:pPr>
      <w:r w:rsidRPr="007A709B">
        <w:rPr>
          <w:sz w:val="28"/>
        </w:rPr>
        <w:t xml:space="preserve">What should you do? </w:t>
      </w:r>
    </w:p>
    <w:p w:rsidR="007A709B" w:rsidRPr="007A709B" w:rsidRDefault="007A709B" w:rsidP="007A709B">
      <w:pPr>
        <w:rPr>
          <w:sz w:val="28"/>
        </w:rPr>
      </w:pPr>
      <w:r w:rsidRPr="007A709B">
        <w:rPr>
          <w:sz w:val="28"/>
        </w:rPr>
        <w:t>Is there a way to represent this client and remain true to your own personal values?</w:t>
      </w:r>
    </w:p>
    <w:p w:rsidR="007A709B" w:rsidRPr="007A709B" w:rsidRDefault="007A709B" w:rsidP="007A709B">
      <w:pPr>
        <w:rPr>
          <w:sz w:val="28"/>
        </w:rPr>
      </w:pPr>
    </w:p>
    <w:p w:rsidR="007A709B" w:rsidRDefault="007A709B" w:rsidP="007A709B">
      <w:pPr>
        <w:rPr>
          <w:sz w:val="28"/>
        </w:rPr>
      </w:pPr>
    </w:p>
    <w:p w:rsidR="007A709B" w:rsidRDefault="007A709B" w:rsidP="007A709B">
      <w:pPr>
        <w:rPr>
          <w:sz w:val="28"/>
        </w:rPr>
      </w:pPr>
    </w:p>
    <w:p w:rsidR="007A709B" w:rsidRDefault="007A709B" w:rsidP="007A709B">
      <w:pPr>
        <w:rPr>
          <w:sz w:val="28"/>
        </w:rPr>
      </w:pPr>
    </w:p>
    <w:p w:rsidR="007A709B" w:rsidRDefault="007A709B" w:rsidP="007A709B">
      <w:pPr>
        <w:rPr>
          <w:sz w:val="28"/>
        </w:rPr>
      </w:pPr>
    </w:p>
    <w:p w:rsidR="007A709B" w:rsidRDefault="007A709B" w:rsidP="007A709B">
      <w:pPr>
        <w:rPr>
          <w:sz w:val="28"/>
        </w:rPr>
      </w:pPr>
    </w:p>
    <w:p w:rsidR="007A709B" w:rsidRDefault="007A709B" w:rsidP="007A709B">
      <w:pPr>
        <w:rPr>
          <w:sz w:val="28"/>
        </w:rPr>
      </w:pPr>
    </w:p>
    <w:p w:rsidR="007A709B" w:rsidRDefault="007A709B" w:rsidP="007A709B">
      <w:pPr>
        <w:rPr>
          <w:sz w:val="28"/>
        </w:rPr>
      </w:pPr>
    </w:p>
    <w:p w:rsidR="007A709B" w:rsidRDefault="007A709B" w:rsidP="007A709B">
      <w:pPr>
        <w:rPr>
          <w:sz w:val="28"/>
        </w:rPr>
      </w:pPr>
    </w:p>
    <w:p w:rsidR="007A709B" w:rsidRDefault="007A709B" w:rsidP="007A709B">
      <w:pPr>
        <w:rPr>
          <w:sz w:val="28"/>
        </w:rPr>
      </w:pPr>
    </w:p>
    <w:p w:rsidR="007A709B" w:rsidRDefault="007A709B" w:rsidP="007A709B">
      <w:pPr>
        <w:rPr>
          <w:sz w:val="28"/>
        </w:rPr>
      </w:pPr>
    </w:p>
    <w:p w:rsidR="007A709B" w:rsidRDefault="007A709B" w:rsidP="007A709B">
      <w:pPr>
        <w:rPr>
          <w:sz w:val="28"/>
        </w:rPr>
      </w:pPr>
    </w:p>
    <w:p w:rsidR="007A709B" w:rsidRPr="007A709B" w:rsidRDefault="007A709B" w:rsidP="007A709B">
      <w:pPr>
        <w:rPr>
          <w:sz w:val="28"/>
        </w:rPr>
      </w:pPr>
    </w:p>
    <w:p w:rsidR="007A709B" w:rsidRPr="007A709B" w:rsidRDefault="007A709B" w:rsidP="007A709B">
      <w:pPr>
        <w:rPr>
          <w:b/>
          <w:sz w:val="28"/>
        </w:rPr>
      </w:pPr>
      <w:r w:rsidRPr="007A709B">
        <w:rPr>
          <w:b/>
          <w:sz w:val="28"/>
        </w:rPr>
        <w:t>Class Activity 3: Public Relations and Current Events</w:t>
      </w:r>
    </w:p>
    <w:p w:rsidR="007A709B" w:rsidRDefault="007A709B" w:rsidP="007A709B">
      <w:pPr>
        <w:rPr>
          <w:sz w:val="28"/>
        </w:rPr>
      </w:pPr>
      <w:r>
        <w:rPr>
          <w:sz w:val="28"/>
        </w:rPr>
        <w:t>F</w:t>
      </w:r>
      <w:r w:rsidRPr="007A709B">
        <w:rPr>
          <w:sz w:val="28"/>
        </w:rPr>
        <w:t xml:space="preserve">ind a current PR crisis occurring in the news. </w:t>
      </w:r>
      <w:r>
        <w:rPr>
          <w:sz w:val="28"/>
        </w:rPr>
        <w:t>W</w:t>
      </w:r>
      <w:r w:rsidRPr="007A709B">
        <w:rPr>
          <w:sz w:val="28"/>
        </w:rPr>
        <w:t xml:space="preserve">rite a reflection paper on the ethical issues affecting the situation. </w:t>
      </w:r>
    </w:p>
    <w:p w:rsidR="007A709B" w:rsidRPr="007A709B" w:rsidRDefault="007A709B" w:rsidP="007A709B">
      <w:pPr>
        <w:rPr>
          <w:sz w:val="28"/>
        </w:rPr>
      </w:pPr>
      <w:r w:rsidRPr="007A709B">
        <w:rPr>
          <w:sz w:val="28"/>
        </w:rPr>
        <w:t>Students will be rotated each week so each person in the class will participate. The class can then discuss the ethical, managerial, and communication issues involved.</w:t>
      </w:r>
    </w:p>
    <w:p w:rsidR="007A709B" w:rsidRDefault="007A709B" w:rsidP="007A709B">
      <w:pPr>
        <w:rPr>
          <w:sz w:val="28"/>
        </w:rPr>
      </w:pPr>
    </w:p>
    <w:p w:rsidR="007A709B" w:rsidRDefault="007A709B" w:rsidP="007A709B">
      <w:pPr>
        <w:rPr>
          <w:sz w:val="28"/>
        </w:rPr>
      </w:pPr>
    </w:p>
    <w:p w:rsidR="007A709B" w:rsidRDefault="007A709B" w:rsidP="007A709B">
      <w:pPr>
        <w:rPr>
          <w:sz w:val="28"/>
        </w:rPr>
      </w:pPr>
    </w:p>
    <w:p w:rsidR="007A709B" w:rsidRDefault="007A709B" w:rsidP="007A709B">
      <w:pPr>
        <w:rPr>
          <w:sz w:val="28"/>
        </w:rPr>
      </w:pPr>
    </w:p>
    <w:p w:rsidR="007A709B" w:rsidRDefault="007A709B" w:rsidP="007A709B">
      <w:pPr>
        <w:rPr>
          <w:sz w:val="28"/>
        </w:rPr>
      </w:pPr>
    </w:p>
    <w:p w:rsidR="007A709B" w:rsidRDefault="007A709B" w:rsidP="007A709B">
      <w:pPr>
        <w:rPr>
          <w:sz w:val="28"/>
        </w:rPr>
      </w:pPr>
    </w:p>
    <w:p w:rsidR="007A709B" w:rsidRDefault="007A709B" w:rsidP="007A709B">
      <w:pPr>
        <w:rPr>
          <w:sz w:val="28"/>
        </w:rPr>
      </w:pPr>
    </w:p>
    <w:p w:rsidR="007A709B" w:rsidRDefault="007A709B" w:rsidP="007A709B">
      <w:pPr>
        <w:rPr>
          <w:sz w:val="28"/>
        </w:rPr>
      </w:pPr>
    </w:p>
    <w:p w:rsidR="007A709B" w:rsidRDefault="007A709B" w:rsidP="007A709B">
      <w:pPr>
        <w:rPr>
          <w:sz w:val="28"/>
        </w:rPr>
      </w:pPr>
    </w:p>
    <w:p w:rsidR="007A709B" w:rsidRDefault="007A709B" w:rsidP="007A709B">
      <w:pPr>
        <w:rPr>
          <w:sz w:val="28"/>
        </w:rPr>
      </w:pPr>
    </w:p>
    <w:p w:rsidR="007A709B" w:rsidRDefault="007A709B" w:rsidP="007A709B">
      <w:pPr>
        <w:rPr>
          <w:sz w:val="28"/>
        </w:rPr>
      </w:pPr>
    </w:p>
    <w:p w:rsidR="007A709B" w:rsidRDefault="007A709B" w:rsidP="007A709B">
      <w:pPr>
        <w:rPr>
          <w:sz w:val="28"/>
        </w:rPr>
      </w:pPr>
    </w:p>
    <w:p w:rsidR="007A709B" w:rsidRDefault="007A709B" w:rsidP="007A709B">
      <w:pPr>
        <w:rPr>
          <w:sz w:val="28"/>
        </w:rPr>
      </w:pPr>
    </w:p>
    <w:p w:rsidR="007A709B" w:rsidRDefault="007A709B" w:rsidP="007A709B">
      <w:pPr>
        <w:rPr>
          <w:sz w:val="28"/>
        </w:rPr>
      </w:pPr>
    </w:p>
    <w:p w:rsidR="007A709B" w:rsidRDefault="007A709B" w:rsidP="007A709B">
      <w:pPr>
        <w:rPr>
          <w:sz w:val="28"/>
        </w:rPr>
      </w:pPr>
    </w:p>
    <w:p w:rsidR="007A709B" w:rsidRDefault="007A709B" w:rsidP="007A709B">
      <w:pPr>
        <w:rPr>
          <w:sz w:val="28"/>
        </w:rPr>
      </w:pPr>
    </w:p>
    <w:p w:rsidR="007A709B" w:rsidRDefault="007A709B" w:rsidP="007A709B">
      <w:pPr>
        <w:rPr>
          <w:sz w:val="28"/>
        </w:rPr>
      </w:pPr>
    </w:p>
    <w:p w:rsidR="007A709B" w:rsidRPr="007A709B" w:rsidRDefault="007A709B" w:rsidP="007A709B">
      <w:pPr>
        <w:rPr>
          <w:sz w:val="28"/>
        </w:rPr>
      </w:pPr>
    </w:p>
    <w:p w:rsidR="007A709B" w:rsidRPr="007A709B" w:rsidRDefault="007A709B" w:rsidP="007A709B">
      <w:pPr>
        <w:rPr>
          <w:b/>
          <w:sz w:val="28"/>
        </w:rPr>
      </w:pPr>
      <w:r w:rsidRPr="007A709B">
        <w:rPr>
          <w:b/>
          <w:sz w:val="28"/>
        </w:rPr>
        <w:t>Class Activity 4: Exploring the Limits of Ethics</w:t>
      </w:r>
    </w:p>
    <w:p w:rsidR="00554E6C" w:rsidRDefault="00554E6C" w:rsidP="007A709B">
      <w:pPr>
        <w:rPr>
          <w:sz w:val="28"/>
        </w:rPr>
      </w:pPr>
      <w:r>
        <w:rPr>
          <w:sz w:val="28"/>
        </w:rPr>
        <w:t>W</w:t>
      </w:r>
      <w:r w:rsidR="007A709B" w:rsidRPr="007A709B">
        <w:rPr>
          <w:sz w:val="28"/>
        </w:rPr>
        <w:t xml:space="preserve">rite a short reflection paper on a time when </w:t>
      </w:r>
      <w:r>
        <w:rPr>
          <w:sz w:val="28"/>
        </w:rPr>
        <w:t>your</w:t>
      </w:r>
      <w:r w:rsidR="007A709B" w:rsidRPr="007A709B">
        <w:rPr>
          <w:sz w:val="28"/>
        </w:rPr>
        <w:t xml:space="preserve"> ethical values were challenged. </w:t>
      </w:r>
    </w:p>
    <w:p w:rsidR="007A709B" w:rsidRPr="007A709B" w:rsidRDefault="007A709B" w:rsidP="007A709B">
      <w:pPr>
        <w:rPr>
          <w:sz w:val="28"/>
        </w:rPr>
      </w:pPr>
      <w:r w:rsidRPr="007A709B">
        <w:rPr>
          <w:sz w:val="28"/>
        </w:rPr>
        <w:t xml:space="preserve">Did this challenge make </w:t>
      </w:r>
      <w:r w:rsidR="00554E6C">
        <w:rPr>
          <w:sz w:val="28"/>
        </w:rPr>
        <w:t>you</w:t>
      </w:r>
      <w:r w:rsidRPr="007A709B">
        <w:rPr>
          <w:sz w:val="28"/>
        </w:rPr>
        <w:t xml:space="preserve"> reconsider </w:t>
      </w:r>
      <w:r w:rsidR="00554E6C">
        <w:rPr>
          <w:sz w:val="28"/>
        </w:rPr>
        <w:t>your</w:t>
      </w:r>
      <w:r w:rsidRPr="007A709B">
        <w:rPr>
          <w:sz w:val="28"/>
        </w:rPr>
        <w:t xml:space="preserve"> ethics or did it reinforce preexisting ethical beliefs?</w:t>
      </w:r>
    </w:p>
    <w:p w:rsidR="007A709B" w:rsidRPr="007A709B" w:rsidRDefault="007A709B" w:rsidP="007A709B">
      <w:pPr>
        <w:rPr>
          <w:sz w:val="28"/>
        </w:rPr>
      </w:pPr>
    </w:p>
    <w:p w:rsidR="007A709B" w:rsidRDefault="007A709B" w:rsidP="007A709B">
      <w:pPr>
        <w:rPr>
          <w:sz w:val="28"/>
        </w:rPr>
      </w:pPr>
    </w:p>
    <w:p w:rsidR="00554E6C" w:rsidRDefault="00554E6C" w:rsidP="007A709B">
      <w:pPr>
        <w:rPr>
          <w:sz w:val="28"/>
        </w:rPr>
      </w:pPr>
    </w:p>
    <w:p w:rsidR="00554E6C" w:rsidRDefault="00554E6C" w:rsidP="007A709B">
      <w:pPr>
        <w:rPr>
          <w:sz w:val="28"/>
        </w:rPr>
      </w:pPr>
    </w:p>
    <w:p w:rsidR="00554E6C" w:rsidRDefault="00554E6C" w:rsidP="007A709B">
      <w:pPr>
        <w:rPr>
          <w:sz w:val="28"/>
        </w:rPr>
      </w:pPr>
    </w:p>
    <w:p w:rsidR="00554E6C" w:rsidRDefault="00554E6C" w:rsidP="007A709B">
      <w:pPr>
        <w:rPr>
          <w:sz w:val="28"/>
        </w:rPr>
      </w:pPr>
    </w:p>
    <w:p w:rsidR="00554E6C" w:rsidRDefault="00554E6C" w:rsidP="007A709B">
      <w:pPr>
        <w:rPr>
          <w:sz w:val="28"/>
        </w:rPr>
      </w:pPr>
    </w:p>
    <w:p w:rsidR="00554E6C" w:rsidRDefault="00554E6C" w:rsidP="007A709B">
      <w:pPr>
        <w:rPr>
          <w:sz w:val="28"/>
        </w:rPr>
      </w:pPr>
    </w:p>
    <w:p w:rsidR="00554E6C" w:rsidRDefault="00554E6C" w:rsidP="007A709B">
      <w:pPr>
        <w:rPr>
          <w:sz w:val="28"/>
        </w:rPr>
      </w:pPr>
    </w:p>
    <w:p w:rsidR="00554E6C" w:rsidRDefault="00554E6C" w:rsidP="007A709B">
      <w:pPr>
        <w:rPr>
          <w:sz w:val="28"/>
        </w:rPr>
      </w:pPr>
    </w:p>
    <w:p w:rsidR="00554E6C" w:rsidRDefault="00554E6C" w:rsidP="007A709B">
      <w:pPr>
        <w:rPr>
          <w:sz w:val="28"/>
        </w:rPr>
      </w:pPr>
    </w:p>
    <w:p w:rsidR="00554E6C" w:rsidRDefault="00554E6C" w:rsidP="007A709B">
      <w:pPr>
        <w:rPr>
          <w:sz w:val="28"/>
        </w:rPr>
      </w:pPr>
    </w:p>
    <w:p w:rsidR="00554E6C" w:rsidRDefault="00554E6C" w:rsidP="007A709B">
      <w:pPr>
        <w:rPr>
          <w:sz w:val="28"/>
        </w:rPr>
      </w:pPr>
    </w:p>
    <w:p w:rsidR="00554E6C" w:rsidRDefault="00554E6C" w:rsidP="007A709B">
      <w:pPr>
        <w:rPr>
          <w:sz w:val="28"/>
        </w:rPr>
      </w:pPr>
    </w:p>
    <w:p w:rsidR="00554E6C" w:rsidRDefault="00554E6C" w:rsidP="007A709B">
      <w:pPr>
        <w:rPr>
          <w:sz w:val="28"/>
        </w:rPr>
      </w:pPr>
    </w:p>
    <w:p w:rsidR="00554E6C" w:rsidRDefault="00554E6C" w:rsidP="007A709B">
      <w:pPr>
        <w:rPr>
          <w:sz w:val="28"/>
        </w:rPr>
      </w:pPr>
    </w:p>
    <w:p w:rsidR="00554E6C" w:rsidRPr="007A709B" w:rsidRDefault="00554E6C" w:rsidP="007A709B">
      <w:pPr>
        <w:rPr>
          <w:sz w:val="28"/>
        </w:rPr>
      </w:pPr>
    </w:p>
    <w:p w:rsidR="007A709B" w:rsidRPr="007A709B" w:rsidRDefault="007A709B" w:rsidP="007A709B">
      <w:pPr>
        <w:rPr>
          <w:sz w:val="28"/>
        </w:rPr>
      </w:pPr>
    </w:p>
    <w:p w:rsidR="00554E6C" w:rsidRPr="00554E6C" w:rsidRDefault="007A709B" w:rsidP="007A709B">
      <w:pPr>
        <w:rPr>
          <w:b/>
          <w:sz w:val="28"/>
        </w:rPr>
      </w:pPr>
      <w:r w:rsidRPr="00554E6C">
        <w:rPr>
          <w:b/>
          <w:sz w:val="28"/>
        </w:rPr>
        <w:lastRenderedPageBreak/>
        <w:t>Case Study Activity 1: Group Analysis</w:t>
      </w:r>
    </w:p>
    <w:p w:rsidR="00554E6C" w:rsidRDefault="00554E6C" w:rsidP="007A709B">
      <w:pPr>
        <w:rPr>
          <w:sz w:val="28"/>
        </w:rPr>
      </w:pPr>
      <w:r>
        <w:rPr>
          <w:sz w:val="28"/>
        </w:rPr>
        <w:t>D</w:t>
      </w:r>
      <w:r w:rsidR="007A709B" w:rsidRPr="007A709B">
        <w:rPr>
          <w:sz w:val="28"/>
        </w:rPr>
        <w:t xml:space="preserve">iscuss </w:t>
      </w:r>
      <w:r>
        <w:rPr>
          <w:sz w:val="28"/>
        </w:rPr>
        <w:t>your</w:t>
      </w:r>
      <w:r w:rsidR="007A709B" w:rsidRPr="007A709B">
        <w:rPr>
          <w:sz w:val="28"/>
        </w:rPr>
        <w:t xml:space="preserve"> expectation of authenticity on social media. </w:t>
      </w:r>
    </w:p>
    <w:p w:rsidR="00554E6C" w:rsidRDefault="007A709B" w:rsidP="007A709B">
      <w:pPr>
        <w:rPr>
          <w:sz w:val="28"/>
        </w:rPr>
      </w:pPr>
      <w:r w:rsidRPr="007A709B">
        <w:rPr>
          <w:sz w:val="28"/>
        </w:rPr>
        <w:t xml:space="preserve">Do </w:t>
      </w:r>
      <w:r w:rsidR="00554E6C">
        <w:rPr>
          <w:sz w:val="28"/>
        </w:rPr>
        <w:t>you</w:t>
      </w:r>
      <w:r w:rsidRPr="007A709B">
        <w:rPr>
          <w:sz w:val="28"/>
        </w:rPr>
        <w:t xml:space="preserve"> expect that all social media posts are made by the account holder? </w:t>
      </w:r>
    </w:p>
    <w:p w:rsidR="007A709B" w:rsidRPr="007A709B" w:rsidRDefault="007A709B" w:rsidP="007A709B">
      <w:pPr>
        <w:rPr>
          <w:sz w:val="28"/>
        </w:rPr>
      </w:pPr>
      <w:r w:rsidRPr="007A709B">
        <w:rPr>
          <w:sz w:val="28"/>
        </w:rPr>
        <w:t xml:space="preserve">If </w:t>
      </w:r>
      <w:r w:rsidR="00554E6C">
        <w:rPr>
          <w:sz w:val="28"/>
        </w:rPr>
        <w:t>you</w:t>
      </w:r>
      <w:r w:rsidRPr="007A709B">
        <w:rPr>
          <w:sz w:val="28"/>
        </w:rPr>
        <w:t xml:space="preserve"> found out that a person’s social media account was managed by a team, would that make </w:t>
      </w:r>
      <w:r w:rsidR="00554E6C">
        <w:rPr>
          <w:sz w:val="28"/>
        </w:rPr>
        <w:t>you</w:t>
      </w:r>
      <w:r w:rsidRPr="007A709B">
        <w:rPr>
          <w:sz w:val="28"/>
        </w:rPr>
        <w:t xml:space="preserve"> less likely to follow that account?</w:t>
      </w:r>
    </w:p>
    <w:p w:rsidR="007A709B" w:rsidRPr="007A709B" w:rsidRDefault="007A709B" w:rsidP="007A709B">
      <w:pPr>
        <w:rPr>
          <w:sz w:val="28"/>
        </w:rPr>
      </w:pPr>
    </w:p>
    <w:p w:rsidR="007A709B" w:rsidRDefault="007A709B" w:rsidP="007A709B">
      <w:pPr>
        <w:rPr>
          <w:sz w:val="28"/>
        </w:rPr>
      </w:pPr>
    </w:p>
    <w:p w:rsidR="00554E6C" w:rsidRDefault="00554E6C" w:rsidP="007A709B">
      <w:pPr>
        <w:rPr>
          <w:sz w:val="28"/>
        </w:rPr>
      </w:pPr>
    </w:p>
    <w:p w:rsidR="00554E6C" w:rsidRDefault="00554E6C" w:rsidP="007A709B">
      <w:pPr>
        <w:rPr>
          <w:sz w:val="28"/>
        </w:rPr>
      </w:pPr>
    </w:p>
    <w:p w:rsidR="00554E6C" w:rsidRDefault="00554E6C" w:rsidP="007A709B">
      <w:pPr>
        <w:rPr>
          <w:sz w:val="28"/>
        </w:rPr>
      </w:pPr>
    </w:p>
    <w:p w:rsidR="00554E6C" w:rsidRDefault="00554E6C" w:rsidP="007A709B">
      <w:pPr>
        <w:rPr>
          <w:sz w:val="28"/>
        </w:rPr>
      </w:pPr>
    </w:p>
    <w:p w:rsidR="00554E6C" w:rsidRDefault="00554E6C" w:rsidP="007A709B">
      <w:pPr>
        <w:rPr>
          <w:sz w:val="28"/>
        </w:rPr>
      </w:pPr>
    </w:p>
    <w:p w:rsidR="00554E6C" w:rsidRDefault="00554E6C" w:rsidP="007A709B">
      <w:pPr>
        <w:rPr>
          <w:sz w:val="28"/>
        </w:rPr>
      </w:pPr>
    </w:p>
    <w:p w:rsidR="00554E6C" w:rsidRDefault="00554E6C" w:rsidP="007A709B">
      <w:pPr>
        <w:rPr>
          <w:sz w:val="28"/>
        </w:rPr>
      </w:pPr>
    </w:p>
    <w:p w:rsidR="00554E6C" w:rsidRDefault="00554E6C" w:rsidP="007A709B">
      <w:pPr>
        <w:rPr>
          <w:sz w:val="28"/>
        </w:rPr>
      </w:pPr>
    </w:p>
    <w:p w:rsidR="00554E6C" w:rsidRDefault="00554E6C" w:rsidP="007A709B">
      <w:pPr>
        <w:rPr>
          <w:sz w:val="28"/>
        </w:rPr>
      </w:pPr>
    </w:p>
    <w:p w:rsidR="00554E6C" w:rsidRDefault="00554E6C" w:rsidP="007A709B">
      <w:pPr>
        <w:rPr>
          <w:sz w:val="28"/>
        </w:rPr>
      </w:pPr>
    </w:p>
    <w:p w:rsidR="00554E6C" w:rsidRDefault="00554E6C" w:rsidP="007A709B">
      <w:pPr>
        <w:rPr>
          <w:sz w:val="28"/>
        </w:rPr>
      </w:pPr>
    </w:p>
    <w:p w:rsidR="00554E6C" w:rsidRDefault="00554E6C" w:rsidP="007A709B">
      <w:pPr>
        <w:rPr>
          <w:sz w:val="28"/>
        </w:rPr>
      </w:pPr>
    </w:p>
    <w:p w:rsidR="00554E6C" w:rsidRDefault="00554E6C" w:rsidP="007A709B">
      <w:pPr>
        <w:rPr>
          <w:sz w:val="28"/>
        </w:rPr>
      </w:pPr>
    </w:p>
    <w:p w:rsidR="00554E6C" w:rsidRDefault="00554E6C" w:rsidP="007A709B">
      <w:pPr>
        <w:rPr>
          <w:sz w:val="28"/>
        </w:rPr>
      </w:pPr>
    </w:p>
    <w:p w:rsidR="00554E6C" w:rsidRPr="007A709B" w:rsidRDefault="00554E6C" w:rsidP="007A709B">
      <w:pPr>
        <w:rPr>
          <w:sz w:val="28"/>
        </w:rPr>
      </w:pPr>
    </w:p>
    <w:p w:rsidR="00554E6C" w:rsidRDefault="00554E6C" w:rsidP="007A709B">
      <w:pPr>
        <w:rPr>
          <w:sz w:val="28"/>
        </w:rPr>
      </w:pPr>
    </w:p>
    <w:p w:rsidR="00554E6C" w:rsidRDefault="00554E6C" w:rsidP="007A709B">
      <w:pPr>
        <w:rPr>
          <w:sz w:val="28"/>
        </w:rPr>
      </w:pPr>
    </w:p>
    <w:p w:rsidR="00554E6C" w:rsidRPr="00554E6C" w:rsidRDefault="007A709B" w:rsidP="007A709B">
      <w:pPr>
        <w:rPr>
          <w:b/>
          <w:sz w:val="28"/>
        </w:rPr>
      </w:pPr>
      <w:r w:rsidRPr="00554E6C">
        <w:rPr>
          <w:b/>
          <w:sz w:val="28"/>
        </w:rPr>
        <w:t>Case Study Activity 2: Reconsidering the Case Study</w:t>
      </w:r>
    </w:p>
    <w:p w:rsidR="007A709B" w:rsidRPr="007A709B" w:rsidRDefault="00554E6C" w:rsidP="007A709B">
      <w:pPr>
        <w:rPr>
          <w:sz w:val="28"/>
        </w:rPr>
      </w:pPr>
      <w:r>
        <w:rPr>
          <w:sz w:val="28"/>
        </w:rPr>
        <w:t>Di</w:t>
      </w:r>
      <w:r w:rsidR="007A709B" w:rsidRPr="007A709B">
        <w:rPr>
          <w:sz w:val="28"/>
        </w:rPr>
        <w:t>scuss the following:</w:t>
      </w:r>
    </w:p>
    <w:p w:rsidR="007A709B" w:rsidRPr="007A709B" w:rsidRDefault="007A709B" w:rsidP="007A709B">
      <w:pPr>
        <w:rPr>
          <w:sz w:val="28"/>
        </w:rPr>
      </w:pPr>
    </w:p>
    <w:p w:rsidR="007A709B" w:rsidRPr="007A709B" w:rsidRDefault="007A709B" w:rsidP="007A709B">
      <w:pPr>
        <w:rPr>
          <w:sz w:val="28"/>
        </w:rPr>
      </w:pPr>
      <w:r w:rsidRPr="007A709B">
        <w:rPr>
          <w:sz w:val="28"/>
        </w:rPr>
        <w:t>•</w:t>
      </w:r>
      <w:r w:rsidRPr="007A709B">
        <w:rPr>
          <w:sz w:val="28"/>
        </w:rPr>
        <w:tab/>
        <w:t xml:space="preserve">Suppose </w:t>
      </w:r>
      <w:proofErr w:type="spellStart"/>
      <w:r w:rsidRPr="007A709B">
        <w:rPr>
          <w:sz w:val="28"/>
        </w:rPr>
        <w:t>Defren</w:t>
      </w:r>
      <w:proofErr w:type="spellEnd"/>
      <w:r w:rsidRPr="007A709B">
        <w:rPr>
          <w:sz w:val="28"/>
        </w:rPr>
        <w:t xml:space="preserve"> decided to not disclose that the posts made on the CEO’s account were made by a team. Does this create any ethical dilemmas?</w:t>
      </w:r>
    </w:p>
    <w:p w:rsidR="007A709B" w:rsidRPr="007A709B" w:rsidRDefault="007A709B" w:rsidP="007A709B">
      <w:pPr>
        <w:rPr>
          <w:sz w:val="28"/>
        </w:rPr>
      </w:pPr>
    </w:p>
    <w:p w:rsidR="007A709B" w:rsidRPr="007A709B" w:rsidRDefault="007A709B" w:rsidP="007A709B">
      <w:pPr>
        <w:rPr>
          <w:sz w:val="28"/>
        </w:rPr>
      </w:pPr>
      <w:r w:rsidRPr="007A709B">
        <w:rPr>
          <w:sz w:val="28"/>
        </w:rPr>
        <w:t>•</w:t>
      </w:r>
      <w:r w:rsidRPr="007A709B">
        <w:rPr>
          <w:sz w:val="28"/>
        </w:rPr>
        <w:tab/>
        <w:t xml:space="preserve">Suppose the organization did not like </w:t>
      </w:r>
      <w:proofErr w:type="spellStart"/>
      <w:r w:rsidRPr="007A709B">
        <w:rPr>
          <w:sz w:val="28"/>
        </w:rPr>
        <w:t>Defren’s</w:t>
      </w:r>
      <w:proofErr w:type="spellEnd"/>
      <w:r w:rsidRPr="007A709B">
        <w:rPr>
          <w:sz w:val="28"/>
        </w:rPr>
        <w:t xml:space="preserve"> suggestion of using #team or the use of a pre</w:t>
      </w:r>
      <w:r w:rsidR="00554E6C">
        <w:rPr>
          <w:sz w:val="28"/>
        </w:rPr>
        <w:t>-</w:t>
      </w:r>
      <w:r w:rsidRPr="007A709B">
        <w:rPr>
          <w:sz w:val="28"/>
        </w:rPr>
        <w:t>disclosure about team posts. How should a practitioner handle this type of situation?</w:t>
      </w:r>
    </w:p>
    <w:p w:rsidR="007A709B" w:rsidRPr="007A709B" w:rsidRDefault="007A709B" w:rsidP="007A709B">
      <w:pPr>
        <w:rPr>
          <w:sz w:val="28"/>
        </w:rPr>
      </w:pPr>
    </w:p>
    <w:p w:rsidR="007A709B" w:rsidRPr="007A709B" w:rsidRDefault="007A709B" w:rsidP="007A709B">
      <w:pPr>
        <w:rPr>
          <w:sz w:val="28"/>
        </w:rPr>
      </w:pPr>
      <w:r w:rsidRPr="007A709B">
        <w:rPr>
          <w:sz w:val="28"/>
        </w:rPr>
        <w:t>•</w:t>
      </w:r>
      <w:r w:rsidRPr="007A709B">
        <w:rPr>
          <w:sz w:val="28"/>
        </w:rPr>
        <w:tab/>
        <w:t>How does authenticity relate to specific social media platforms? For example, is there a greater expectation of authenticity on Twitter than, say, on Instagram?</w:t>
      </w:r>
    </w:p>
    <w:p w:rsidR="007A709B" w:rsidRPr="007A709B" w:rsidRDefault="007A709B" w:rsidP="007A709B">
      <w:pPr>
        <w:rPr>
          <w:sz w:val="28"/>
        </w:rPr>
      </w:pPr>
    </w:p>
    <w:p w:rsidR="007A709B" w:rsidRDefault="007A709B" w:rsidP="007A709B">
      <w:pPr>
        <w:rPr>
          <w:sz w:val="28"/>
        </w:rPr>
      </w:pPr>
    </w:p>
    <w:p w:rsidR="00554E6C" w:rsidRDefault="00554E6C" w:rsidP="007A709B">
      <w:pPr>
        <w:rPr>
          <w:sz w:val="28"/>
        </w:rPr>
      </w:pPr>
    </w:p>
    <w:p w:rsidR="00554E6C" w:rsidRDefault="00554E6C" w:rsidP="007A709B">
      <w:pPr>
        <w:rPr>
          <w:sz w:val="28"/>
        </w:rPr>
      </w:pPr>
    </w:p>
    <w:p w:rsidR="00554E6C" w:rsidRDefault="00554E6C" w:rsidP="007A709B">
      <w:pPr>
        <w:rPr>
          <w:sz w:val="28"/>
        </w:rPr>
      </w:pPr>
    </w:p>
    <w:p w:rsidR="00554E6C" w:rsidRDefault="00554E6C" w:rsidP="007A709B">
      <w:pPr>
        <w:rPr>
          <w:sz w:val="28"/>
        </w:rPr>
      </w:pPr>
    </w:p>
    <w:p w:rsidR="00554E6C" w:rsidRDefault="00554E6C" w:rsidP="007A709B">
      <w:pPr>
        <w:rPr>
          <w:sz w:val="28"/>
        </w:rPr>
      </w:pPr>
    </w:p>
    <w:p w:rsidR="00554E6C" w:rsidRDefault="00554E6C" w:rsidP="007A709B">
      <w:pPr>
        <w:rPr>
          <w:sz w:val="28"/>
        </w:rPr>
      </w:pPr>
    </w:p>
    <w:p w:rsidR="00554E6C" w:rsidRDefault="00554E6C" w:rsidP="007A709B">
      <w:pPr>
        <w:rPr>
          <w:sz w:val="28"/>
        </w:rPr>
      </w:pPr>
    </w:p>
    <w:p w:rsidR="00554E6C" w:rsidRPr="007A709B" w:rsidRDefault="00554E6C" w:rsidP="007A709B">
      <w:pPr>
        <w:rPr>
          <w:sz w:val="28"/>
        </w:rPr>
      </w:pPr>
    </w:p>
    <w:p w:rsidR="00554E6C" w:rsidRDefault="00554E6C" w:rsidP="007A709B">
      <w:pPr>
        <w:rPr>
          <w:sz w:val="28"/>
        </w:rPr>
      </w:pPr>
    </w:p>
    <w:p w:rsidR="00554E6C" w:rsidRPr="00554E6C" w:rsidRDefault="007A709B" w:rsidP="007A709B">
      <w:pPr>
        <w:rPr>
          <w:b/>
          <w:sz w:val="28"/>
        </w:rPr>
      </w:pPr>
      <w:r w:rsidRPr="00554E6C">
        <w:rPr>
          <w:b/>
          <w:sz w:val="28"/>
        </w:rPr>
        <w:lastRenderedPageBreak/>
        <w:t>Case Study Activity 3: Delete That Tweet?</w:t>
      </w:r>
    </w:p>
    <w:p w:rsidR="00D15F99" w:rsidRDefault="00D15F99" w:rsidP="007A709B">
      <w:pPr>
        <w:rPr>
          <w:sz w:val="28"/>
        </w:rPr>
      </w:pPr>
      <w:r>
        <w:rPr>
          <w:sz w:val="28"/>
        </w:rPr>
        <w:t>D</w:t>
      </w:r>
      <w:r w:rsidR="007A709B" w:rsidRPr="007A709B">
        <w:rPr>
          <w:sz w:val="28"/>
        </w:rPr>
        <w:t xml:space="preserve">iscuss or write on the use of social media in customer relations. Specifically, address the ethical issues implicated when organizations delete negative comments and posts from their social media accounts. </w:t>
      </w:r>
    </w:p>
    <w:p w:rsidR="007A709B" w:rsidRDefault="00D15F99" w:rsidP="007A709B">
      <w:pPr>
        <w:rPr>
          <w:sz w:val="28"/>
        </w:rPr>
      </w:pPr>
      <w:r>
        <w:rPr>
          <w:sz w:val="28"/>
        </w:rPr>
        <w:t xml:space="preserve">The following is a </w:t>
      </w:r>
      <w:r w:rsidR="007A709B" w:rsidRPr="007A709B">
        <w:rPr>
          <w:sz w:val="28"/>
        </w:rPr>
        <w:t>hypothetical situation:</w:t>
      </w:r>
    </w:p>
    <w:p w:rsidR="00D15F99" w:rsidRDefault="00D15F99" w:rsidP="007A709B">
      <w:pPr>
        <w:rPr>
          <w:sz w:val="28"/>
        </w:rPr>
      </w:pPr>
      <w:r>
        <w:rPr>
          <w:sz w:val="28"/>
        </w:rPr>
        <w:t xml:space="preserve">Suppose that instead of hiring </w:t>
      </w:r>
      <w:proofErr w:type="spellStart"/>
      <w:r>
        <w:rPr>
          <w:sz w:val="28"/>
        </w:rPr>
        <w:t>Defren</w:t>
      </w:r>
      <w:proofErr w:type="spellEnd"/>
      <w:r>
        <w:rPr>
          <w:sz w:val="28"/>
        </w:rPr>
        <w:t xml:space="preserve"> to tweet on behalf of the CEO, the company asked </w:t>
      </w:r>
      <w:proofErr w:type="spellStart"/>
      <w:r>
        <w:rPr>
          <w:sz w:val="28"/>
        </w:rPr>
        <w:t>Defren</w:t>
      </w:r>
      <w:proofErr w:type="spellEnd"/>
      <w:r>
        <w:rPr>
          <w:sz w:val="28"/>
        </w:rPr>
        <w:t xml:space="preserve"> to monitor tweets and Facebook posts made by customers. The company asks him to respond to what he thinks are small complaints, but also asks him to delete any serious complaints that would attract negative attention to the company. </w:t>
      </w:r>
    </w:p>
    <w:p w:rsidR="00D15F99" w:rsidRDefault="00D15F99" w:rsidP="007A709B">
      <w:pPr>
        <w:rPr>
          <w:sz w:val="28"/>
        </w:rPr>
      </w:pPr>
      <w:r>
        <w:rPr>
          <w:sz w:val="28"/>
        </w:rPr>
        <w:t xml:space="preserve">Would this be ethical? </w:t>
      </w:r>
    </w:p>
    <w:p w:rsidR="00D15F99" w:rsidRPr="007A709B" w:rsidRDefault="00D15F99" w:rsidP="007A709B">
      <w:pPr>
        <w:rPr>
          <w:sz w:val="28"/>
        </w:rPr>
      </w:pPr>
      <w:r>
        <w:rPr>
          <w:sz w:val="28"/>
        </w:rPr>
        <w:t>Is there any way this could be done without violating ethical standards in PR practice?</w:t>
      </w:r>
      <w:bookmarkStart w:id="0" w:name="_GoBack"/>
      <w:bookmarkEnd w:id="0"/>
    </w:p>
    <w:sectPr w:rsidR="00D15F99" w:rsidRPr="007A709B" w:rsidSect="00A90A24">
      <w:headerReference w:type="default" r:id="rId7"/>
      <w:pgSz w:w="12240" w:h="15840"/>
      <w:pgMar w:top="1008"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EBB" w:rsidRDefault="003D4EBB" w:rsidP="007A709B">
      <w:pPr>
        <w:spacing w:after="0" w:line="240" w:lineRule="auto"/>
      </w:pPr>
      <w:r>
        <w:separator/>
      </w:r>
    </w:p>
  </w:endnote>
  <w:endnote w:type="continuationSeparator" w:id="0">
    <w:p w:rsidR="003D4EBB" w:rsidRDefault="003D4EBB" w:rsidP="007A7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EBB" w:rsidRDefault="003D4EBB" w:rsidP="007A709B">
      <w:pPr>
        <w:spacing w:after="0" w:line="240" w:lineRule="auto"/>
      </w:pPr>
      <w:r>
        <w:separator/>
      </w:r>
    </w:p>
  </w:footnote>
  <w:footnote w:type="continuationSeparator" w:id="0">
    <w:p w:rsidR="003D4EBB" w:rsidRDefault="003D4EBB" w:rsidP="007A70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070346"/>
      <w:docPartObj>
        <w:docPartGallery w:val="Page Numbers (Top of Page)"/>
        <w:docPartUnique/>
      </w:docPartObj>
    </w:sdtPr>
    <w:sdtContent>
      <w:p w:rsidR="007A709B" w:rsidRDefault="007A709B">
        <w:pPr>
          <w:pStyle w:val="Header"/>
        </w:pPr>
        <w:r>
          <w:rPr>
            <w:noProof/>
          </w:rPr>
          <mc:AlternateContent>
            <mc:Choice Requires="wps">
              <w:drawing>
                <wp:anchor distT="0" distB="0" distL="114300" distR="114300" simplePos="0" relativeHeight="251659264" behindDoc="0" locked="0" layoutInCell="0" allowOverlap="1" wp14:editId="65321605">
                  <wp:simplePos x="0" y="0"/>
                  <mc:AlternateContent>
                    <mc:Choice Requires="wp14">
                      <wp:positionH relativeFrom="margin">
                        <wp14:pctPosHOffset>80000</wp14:pctPosHOffset>
                      </wp:positionH>
                    </mc:Choice>
                    <mc:Fallback>
                      <wp:positionH relativeFrom="page">
                        <wp:posOffset>5778500</wp:posOffset>
                      </wp:positionH>
                    </mc:Fallback>
                  </mc:AlternateContent>
                  <wp:positionV relativeFrom="page">
                    <wp:posOffset>365760</wp:posOffset>
                  </wp:positionV>
                  <wp:extent cx="1811655" cy="1346835"/>
                  <wp:effectExtent l="3175" t="3810" r="4445" b="1905"/>
                  <wp:wrapNone/>
                  <wp:docPr id="68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1655" cy="134683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7A709B" w:rsidRDefault="007A709B">
                              <w:pPr>
                                <w:jc w:val="right"/>
                                <w:rPr>
                                  <w:color w:val="A6A6A6" w:themeColor="background1" w:themeShade="A6"/>
                                  <w:szCs w:val="144"/>
                                </w:rPr>
                              </w:pPr>
                              <w:r>
                                <w:rPr>
                                  <w:sz w:val="22"/>
                                  <w:szCs w:val="22"/>
                                </w:rPr>
                                <w:fldChar w:fldCharType="begin"/>
                              </w:r>
                              <w:r>
                                <w:instrText xml:space="preserve"> PAGE    \* MERGEFORMAT </w:instrText>
                              </w:r>
                              <w:r>
                                <w:rPr>
                                  <w:sz w:val="22"/>
                                  <w:szCs w:val="22"/>
                                </w:rPr>
                                <w:fldChar w:fldCharType="separate"/>
                              </w:r>
                              <w:r w:rsidR="00D15F99" w:rsidRPr="00D15F99">
                                <w:rPr>
                                  <w:noProof/>
                                  <w:color w:val="A6A6A6" w:themeColor="background1" w:themeShade="A6"/>
                                  <w:sz w:val="144"/>
                                  <w:szCs w:val="144"/>
                                </w:rPr>
                                <w:t>6</w:t>
                              </w:r>
                              <w:r>
                                <w:rPr>
                                  <w:noProof/>
                                  <w:color w:val="A6A6A6" w:themeColor="background1" w:themeShade="A6"/>
                                  <w:sz w:val="144"/>
                                  <w:szCs w:val="14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8" style="position:absolute;margin-left:0;margin-top:28.8pt;width:142.65pt;height:106.05pt;z-index:251659264;visibility:visible;mso-wrap-style:square;mso-width-percent:0;mso-height-percent:0;mso-left-percent:800;mso-wrap-distance-left:9pt;mso-wrap-distance-top:0;mso-wrap-distance-right:9pt;mso-wrap-distance-bottom:0;mso-position-horizontal-relative:margin;mso-position-vertical:absolute;mso-position-vertical-relative:page;mso-width-percent:0;mso-height-percent:0;mso-left-percent:8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" o:allowincell="f" stroked="f">
                  <v:textbox>
                    <w:txbxContent>
                      <w:p w:rsidR="007A709B" w:rsidRDefault="007A709B">
                        <w:pPr>
                          <w:jc w:val="right"/>
                          <w:rPr>
                            <w:color w:val="A6A6A6" w:themeColor="background1" w:themeShade="A6"/>
                            <w:szCs w:val="144"/>
                          </w:rPr>
                        </w:pPr>
                        <w:r>
                          <w:rPr>
                            <w:sz w:val="22"/>
                            <w:szCs w:val="22"/>
                          </w:rPr>
                          <w:fldChar w:fldCharType="begin"/>
                        </w:r>
                        <w:r>
                          <w:instrText xml:space="preserve"> PAGE    \* MERGEFORMAT </w:instrText>
                        </w:r>
                        <w:r>
                          <w:rPr>
                            <w:sz w:val="22"/>
                            <w:szCs w:val="22"/>
                          </w:rPr>
                          <w:fldChar w:fldCharType="separate"/>
                        </w:r>
                        <w:r w:rsidR="00D15F99" w:rsidRPr="00D15F99">
                          <w:rPr>
                            <w:noProof/>
                            <w:color w:val="A6A6A6" w:themeColor="background1" w:themeShade="A6"/>
                            <w:sz w:val="144"/>
                            <w:szCs w:val="144"/>
                          </w:rPr>
                          <w:t>6</w:t>
                        </w:r>
                        <w:r>
                          <w:rPr>
                            <w:noProof/>
                            <w:color w:val="A6A6A6" w:themeColor="background1" w:themeShade="A6"/>
                            <w:sz w:val="144"/>
                            <w:szCs w:val="144"/>
                          </w:rPr>
                          <w:fldChar w:fldCharType="end"/>
                        </w:r>
                      </w:p>
                    </w:txbxContent>
                  </v:textbox>
                  <w10:wrap anchorx="margin" anchory="page"/>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536"/>
    <w:rsid w:val="00194E35"/>
    <w:rsid w:val="00226A80"/>
    <w:rsid w:val="003D4EBB"/>
    <w:rsid w:val="004A7536"/>
    <w:rsid w:val="00554E6C"/>
    <w:rsid w:val="006C4E0F"/>
    <w:rsid w:val="007A709B"/>
    <w:rsid w:val="00A90A24"/>
    <w:rsid w:val="00B54F2D"/>
    <w:rsid w:val="00CF175D"/>
    <w:rsid w:val="00D15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0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09B"/>
  </w:style>
  <w:style w:type="paragraph" w:styleId="Footer">
    <w:name w:val="footer"/>
    <w:basedOn w:val="Normal"/>
    <w:link w:val="FooterChar"/>
    <w:uiPriority w:val="99"/>
    <w:unhideWhenUsed/>
    <w:rsid w:val="007A70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0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0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09B"/>
  </w:style>
  <w:style w:type="paragraph" w:styleId="Footer">
    <w:name w:val="footer"/>
    <w:basedOn w:val="Normal"/>
    <w:link w:val="FooterChar"/>
    <w:uiPriority w:val="99"/>
    <w:unhideWhenUsed/>
    <w:rsid w:val="007A70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Drew</cp:lastModifiedBy>
  <cp:revision>4</cp:revision>
  <cp:lastPrinted>2018-01-19T12:58:00Z</cp:lastPrinted>
  <dcterms:created xsi:type="dcterms:W3CDTF">2019-01-11T19:00:00Z</dcterms:created>
  <dcterms:modified xsi:type="dcterms:W3CDTF">2019-01-11T19:08:00Z</dcterms:modified>
</cp:coreProperties>
</file>