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75D" w:rsidRPr="00AE616D" w:rsidRDefault="00204260">
      <w:pPr>
        <w:rPr>
          <w:rFonts w:ascii="Ebrima" w:hAnsi="Ebrima"/>
          <w:b/>
          <w:sz w:val="28"/>
        </w:rPr>
      </w:pPr>
      <w:r w:rsidRPr="00AE616D">
        <w:rPr>
          <w:rFonts w:ascii="Ebrima" w:hAnsi="Ebrima"/>
          <w:b/>
          <w:sz w:val="28"/>
        </w:rPr>
        <w:t xml:space="preserve">Chapter 10 </w:t>
      </w:r>
    </w:p>
    <w:p w:rsidR="00AE616D" w:rsidRDefault="00AE616D" w:rsidP="00AE616D">
      <w:pPr>
        <w:rPr>
          <w:rFonts w:ascii="Ebrima" w:hAnsi="Ebrima"/>
        </w:rPr>
      </w:pPr>
    </w:p>
    <w:p w:rsidR="00AE616D" w:rsidRPr="00AE616D" w:rsidRDefault="00AE616D" w:rsidP="00AE616D">
      <w:pPr>
        <w:rPr>
          <w:rFonts w:ascii="Ebrima" w:hAnsi="Ebrima"/>
          <w:b/>
        </w:rPr>
      </w:pPr>
      <w:r w:rsidRPr="00AE616D">
        <w:rPr>
          <w:rFonts w:ascii="Ebrima" w:hAnsi="Ebrima"/>
          <w:b/>
        </w:rPr>
        <w:t>Class Activity 1: Exploring Multimedia</w:t>
      </w:r>
    </w:p>
    <w:p w:rsidR="00AE616D" w:rsidRPr="00AE616D" w:rsidRDefault="008E7F37" w:rsidP="00AE616D">
      <w:pPr>
        <w:rPr>
          <w:rFonts w:ascii="Ebrima" w:hAnsi="Ebrima"/>
        </w:rPr>
      </w:pPr>
      <w:r>
        <w:rPr>
          <w:rFonts w:ascii="Ebrima" w:hAnsi="Ebrima"/>
        </w:rPr>
        <w:t>P</w:t>
      </w:r>
      <w:r w:rsidR="00AE616D" w:rsidRPr="00AE616D">
        <w:rPr>
          <w:rFonts w:ascii="Ebrima" w:hAnsi="Ebrima"/>
        </w:rPr>
        <w:t xml:space="preserve">ick an organization and examine how it communicates with publics on multiple platforms such as television, radio, website, mobile apps, and social media. </w:t>
      </w:r>
      <w:r>
        <w:rPr>
          <w:rFonts w:ascii="Ebrima" w:hAnsi="Ebrima"/>
        </w:rPr>
        <w:t>W</w:t>
      </w:r>
      <w:r w:rsidR="00AE616D" w:rsidRPr="00AE616D">
        <w:rPr>
          <w:rFonts w:ascii="Ebrima" w:hAnsi="Ebrima"/>
        </w:rPr>
        <w:t xml:space="preserve">rite a one- to two-page paper on how the messages on these various platforms are similar and different.  </w:t>
      </w:r>
    </w:p>
    <w:p w:rsidR="00AE616D" w:rsidRPr="00AE616D" w:rsidRDefault="00AE616D" w:rsidP="00AE616D">
      <w:pPr>
        <w:rPr>
          <w:rFonts w:ascii="Ebrima" w:hAnsi="Ebrima"/>
        </w:rPr>
      </w:pPr>
    </w:p>
    <w:p w:rsidR="008E7F37" w:rsidRPr="008E7F37" w:rsidRDefault="00AE616D" w:rsidP="00AE616D">
      <w:pPr>
        <w:rPr>
          <w:rFonts w:ascii="Ebrima" w:hAnsi="Ebrima"/>
          <w:b/>
        </w:rPr>
      </w:pPr>
      <w:r w:rsidRPr="008E7F37">
        <w:rPr>
          <w:rFonts w:ascii="Ebrima" w:hAnsi="Ebrima"/>
          <w:b/>
        </w:rPr>
        <w:t>Class Activity 2: Mobile Apps</w:t>
      </w:r>
    </w:p>
    <w:p w:rsidR="00AE616D" w:rsidRPr="00AE616D" w:rsidRDefault="008E7F37" w:rsidP="00AE616D">
      <w:pPr>
        <w:rPr>
          <w:rFonts w:ascii="Ebrima" w:hAnsi="Ebrima"/>
        </w:rPr>
      </w:pPr>
      <w:r>
        <w:rPr>
          <w:rFonts w:ascii="Ebrima" w:hAnsi="Ebrima"/>
        </w:rPr>
        <w:t>Use your smartphone</w:t>
      </w:r>
      <w:r w:rsidR="00AE616D" w:rsidRPr="00AE616D">
        <w:rPr>
          <w:rFonts w:ascii="Ebrima" w:hAnsi="Ebrima"/>
        </w:rPr>
        <w:t xml:space="preserve"> and list the apps </w:t>
      </w:r>
      <w:r>
        <w:rPr>
          <w:rFonts w:ascii="Ebrima" w:hAnsi="Ebrima"/>
        </w:rPr>
        <w:t xml:space="preserve">you </w:t>
      </w:r>
      <w:r w:rsidR="00AE616D" w:rsidRPr="00AE616D">
        <w:rPr>
          <w:rFonts w:ascii="Ebrima" w:hAnsi="Ebrima"/>
        </w:rPr>
        <w:t xml:space="preserve">have downloaded. </w:t>
      </w:r>
      <w:r>
        <w:rPr>
          <w:rFonts w:ascii="Ebrima" w:hAnsi="Ebrima"/>
        </w:rPr>
        <w:t>D</w:t>
      </w:r>
      <w:r w:rsidR="00AE616D" w:rsidRPr="00AE616D">
        <w:rPr>
          <w:rFonts w:ascii="Ebrima" w:hAnsi="Ebrima"/>
        </w:rPr>
        <w:t xml:space="preserve">iscuss what organizations’ apps they are most likely to download as well as what organizations they like but whose apps they are not likely to download. </w:t>
      </w:r>
      <w:r>
        <w:rPr>
          <w:rFonts w:ascii="Ebrima" w:hAnsi="Ebrima"/>
        </w:rPr>
        <w:t xml:space="preserve">Discussion will follow. </w:t>
      </w:r>
    </w:p>
    <w:p w:rsidR="00AE616D" w:rsidRPr="00AE616D" w:rsidRDefault="00AE616D" w:rsidP="00AE616D">
      <w:pPr>
        <w:rPr>
          <w:rFonts w:ascii="Ebrima" w:hAnsi="Ebrima"/>
        </w:rPr>
      </w:pPr>
    </w:p>
    <w:p w:rsidR="008E7F37" w:rsidRPr="008E7F37" w:rsidRDefault="00AE616D" w:rsidP="00AE616D">
      <w:pPr>
        <w:rPr>
          <w:rFonts w:ascii="Ebrima" w:hAnsi="Ebrima"/>
          <w:b/>
        </w:rPr>
      </w:pPr>
      <w:r w:rsidRPr="008E7F37">
        <w:rPr>
          <w:rFonts w:ascii="Ebrima" w:hAnsi="Ebrima"/>
          <w:b/>
        </w:rPr>
        <w:t>Class Activity 3: Old Media</w:t>
      </w:r>
    </w:p>
    <w:p w:rsidR="008E7F37" w:rsidRDefault="008E7F37" w:rsidP="00AE616D">
      <w:pPr>
        <w:rPr>
          <w:rFonts w:ascii="Ebrima" w:hAnsi="Ebrima"/>
        </w:rPr>
      </w:pPr>
      <w:r>
        <w:rPr>
          <w:rFonts w:ascii="Ebrima" w:hAnsi="Ebrima"/>
        </w:rPr>
        <w:t>D</w:t>
      </w:r>
      <w:r w:rsidR="00AE616D" w:rsidRPr="00AE616D">
        <w:rPr>
          <w:rFonts w:ascii="Ebrima" w:hAnsi="Ebrima"/>
        </w:rPr>
        <w:t>iscuss what old media they use regularly: physical newspaper, physical magazine, television, radio, or physical book</w:t>
      </w:r>
      <w:r>
        <w:rPr>
          <w:rFonts w:ascii="Ebrima" w:hAnsi="Ebrima"/>
        </w:rPr>
        <w:t>, etc.</w:t>
      </w:r>
      <w:r w:rsidR="00AE616D" w:rsidRPr="00AE616D">
        <w:rPr>
          <w:rFonts w:ascii="Ebrima" w:hAnsi="Ebrima"/>
        </w:rPr>
        <w:t xml:space="preserve"> </w:t>
      </w:r>
    </w:p>
    <w:p w:rsidR="008E7F37" w:rsidRDefault="008E7F37" w:rsidP="00AE616D">
      <w:pPr>
        <w:rPr>
          <w:rFonts w:ascii="Ebrima" w:hAnsi="Ebrima"/>
        </w:rPr>
      </w:pPr>
      <w:r>
        <w:rPr>
          <w:rFonts w:ascii="Ebrima" w:hAnsi="Ebrima"/>
        </w:rPr>
        <w:t>D</w:t>
      </w:r>
      <w:r w:rsidR="00AE616D" w:rsidRPr="00AE616D">
        <w:rPr>
          <w:rFonts w:ascii="Ebrima" w:hAnsi="Ebrima"/>
        </w:rPr>
        <w:t xml:space="preserve">iscuss why </w:t>
      </w:r>
      <w:r>
        <w:rPr>
          <w:rFonts w:ascii="Ebrima" w:hAnsi="Ebrima"/>
        </w:rPr>
        <w:t>you</w:t>
      </w:r>
      <w:r w:rsidR="00AE616D" w:rsidRPr="00AE616D">
        <w:rPr>
          <w:rFonts w:ascii="Ebrima" w:hAnsi="Ebrima"/>
        </w:rPr>
        <w:t xml:space="preserve"> use these traditional media and what benefits they have over new digital media. </w:t>
      </w:r>
    </w:p>
    <w:p w:rsidR="00AE616D" w:rsidRPr="00AE616D" w:rsidRDefault="008E7F37" w:rsidP="00AE616D">
      <w:pPr>
        <w:rPr>
          <w:rFonts w:ascii="Ebrima" w:hAnsi="Ebrima"/>
        </w:rPr>
      </w:pPr>
      <w:r>
        <w:rPr>
          <w:rFonts w:ascii="Ebrima" w:hAnsi="Ebrima"/>
        </w:rPr>
        <w:t>Share</w:t>
      </w:r>
      <w:r w:rsidR="00AE616D" w:rsidRPr="00AE616D">
        <w:rPr>
          <w:rFonts w:ascii="Ebrima" w:hAnsi="Ebrima"/>
        </w:rPr>
        <w:t xml:space="preserve"> results with the class to promote discussion.</w:t>
      </w:r>
    </w:p>
    <w:p w:rsidR="00AE616D" w:rsidRPr="00AE616D" w:rsidRDefault="00AE616D" w:rsidP="00AE616D">
      <w:pPr>
        <w:rPr>
          <w:rFonts w:ascii="Ebrima" w:hAnsi="Ebrima"/>
        </w:rPr>
      </w:pPr>
    </w:p>
    <w:p w:rsidR="008E7F37" w:rsidRPr="008E7F37" w:rsidRDefault="00AE616D" w:rsidP="00AE616D">
      <w:pPr>
        <w:rPr>
          <w:rFonts w:ascii="Ebrima" w:hAnsi="Ebrima"/>
          <w:b/>
        </w:rPr>
      </w:pPr>
      <w:r w:rsidRPr="008E7F37">
        <w:rPr>
          <w:rFonts w:ascii="Ebrima" w:hAnsi="Ebrima"/>
          <w:b/>
        </w:rPr>
        <w:t>Class Activity 4: Live Tweeting</w:t>
      </w:r>
    </w:p>
    <w:p w:rsidR="005241A9" w:rsidRDefault="00AE616D" w:rsidP="00AE616D">
      <w:pPr>
        <w:rPr>
          <w:rFonts w:ascii="Ebrima" w:hAnsi="Ebrima"/>
        </w:rPr>
      </w:pPr>
      <w:r w:rsidRPr="00AE616D">
        <w:rPr>
          <w:rFonts w:ascii="Ebrima" w:hAnsi="Ebrima"/>
        </w:rPr>
        <w:t xml:space="preserve">Create a class Twitter account and divide the class into groups of four to six students. Each day the class meets, students send out live tweets of what is going on in class. Students </w:t>
      </w:r>
      <w:r w:rsidR="008E7F37">
        <w:rPr>
          <w:rFonts w:ascii="Ebrima" w:hAnsi="Ebrima"/>
        </w:rPr>
        <w:t>are</w:t>
      </w:r>
      <w:r w:rsidRPr="00AE616D">
        <w:rPr>
          <w:rFonts w:ascii="Ebrima" w:hAnsi="Ebrima"/>
        </w:rPr>
        <w:t xml:space="preserve"> encouraged to take pictures. </w:t>
      </w:r>
      <w:r w:rsidR="008E7F37">
        <w:rPr>
          <w:rFonts w:ascii="Ebrima" w:hAnsi="Ebrima"/>
        </w:rPr>
        <w:t xml:space="preserve">You are </w:t>
      </w:r>
      <w:r w:rsidRPr="00AE616D">
        <w:rPr>
          <w:rFonts w:ascii="Ebrima" w:hAnsi="Ebrima"/>
        </w:rPr>
        <w:t xml:space="preserve">also </w:t>
      </w:r>
      <w:bookmarkStart w:id="0" w:name="_GoBack"/>
      <w:bookmarkEnd w:id="0"/>
      <w:r w:rsidRPr="00AE616D">
        <w:rPr>
          <w:rFonts w:ascii="Ebrima" w:hAnsi="Ebrima"/>
        </w:rPr>
        <w:t>encouraged to tweet to variou</w:t>
      </w:r>
      <w:r w:rsidR="008E7F37">
        <w:rPr>
          <w:rFonts w:ascii="Ebrima" w:hAnsi="Ebrima"/>
        </w:rPr>
        <w:t>s people or organizations that you</w:t>
      </w:r>
      <w:r w:rsidRPr="00AE616D">
        <w:rPr>
          <w:rFonts w:ascii="Ebrima" w:hAnsi="Ebrima"/>
        </w:rPr>
        <w:t xml:space="preserve"> are learning about in class. At the beginning of each week (or at the end), </w:t>
      </w:r>
      <w:r w:rsidR="008E7F37">
        <w:rPr>
          <w:rFonts w:ascii="Ebrima" w:hAnsi="Ebrima"/>
        </w:rPr>
        <w:t xml:space="preserve">share </w:t>
      </w:r>
      <w:r w:rsidRPr="00AE616D">
        <w:rPr>
          <w:rFonts w:ascii="Ebrima" w:hAnsi="Ebrima"/>
        </w:rPr>
        <w:t xml:space="preserve">what tweets gained the most traction online and what followers were gained in class. </w:t>
      </w:r>
    </w:p>
    <w:p w:rsidR="00AE616D" w:rsidRPr="00AE616D" w:rsidRDefault="00AE616D" w:rsidP="00AE616D">
      <w:pPr>
        <w:rPr>
          <w:rFonts w:ascii="Ebrima" w:hAnsi="Ebrima"/>
        </w:rPr>
      </w:pPr>
      <w:r w:rsidRPr="00AE616D">
        <w:rPr>
          <w:rFonts w:ascii="Ebrima" w:hAnsi="Ebrima"/>
        </w:rPr>
        <w:t>This exercise is excellent to see how purposeful social media works and how strategy is involved in creating online content.</w:t>
      </w:r>
    </w:p>
    <w:p w:rsidR="00AE616D" w:rsidRPr="00AE616D" w:rsidRDefault="00AE616D" w:rsidP="00AE616D">
      <w:pPr>
        <w:rPr>
          <w:rFonts w:ascii="Ebrima" w:hAnsi="Ebrima"/>
        </w:rPr>
      </w:pPr>
    </w:p>
    <w:p w:rsidR="00AE616D" w:rsidRPr="008E7F37" w:rsidRDefault="00AE616D" w:rsidP="00AE616D">
      <w:pPr>
        <w:rPr>
          <w:rFonts w:ascii="Ebrima" w:hAnsi="Ebrima"/>
          <w:b/>
        </w:rPr>
      </w:pPr>
      <w:r w:rsidRPr="008E7F37">
        <w:rPr>
          <w:rFonts w:ascii="Ebrima" w:hAnsi="Ebrima"/>
          <w:b/>
        </w:rPr>
        <w:t>Case Study Discussion</w:t>
      </w:r>
    </w:p>
    <w:p w:rsidR="00AE616D" w:rsidRPr="00AE616D" w:rsidRDefault="00AE616D" w:rsidP="00AE616D">
      <w:pPr>
        <w:rPr>
          <w:rFonts w:ascii="Ebrima" w:hAnsi="Ebrima"/>
        </w:rPr>
      </w:pPr>
    </w:p>
    <w:p w:rsidR="008E7F37" w:rsidRPr="008E7F37" w:rsidRDefault="00AE616D" w:rsidP="00AE616D">
      <w:pPr>
        <w:rPr>
          <w:rFonts w:ascii="Ebrima" w:hAnsi="Ebrima"/>
          <w:b/>
        </w:rPr>
      </w:pPr>
      <w:r w:rsidRPr="008E7F37">
        <w:rPr>
          <w:rFonts w:ascii="Ebrima" w:hAnsi="Ebrima"/>
          <w:b/>
        </w:rPr>
        <w:t>Case Study Activity 1: Identifying New Social Media</w:t>
      </w:r>
    </w:p>
    <w:p w:rsidR="008E7F37" w:rsidRDefault="00AE616D" w:rsidP="00AE616D">
      <w:pPr>
        <w:rPr>
          <w:rFonts w:ascii="Ebrima" w:hAnsi="Ebrima"/>
        </w:rPr>
      </w:pPr>
      <w:r w:rsidRPr="00AE616D">
        <w:rPr>
          <w:rFonts w:ascii="Ebrima" w:hAnsi="Ebrima"/>
        </w:rPr>
        <w:t xml:space="preserve">The NBA was successful because it was an early adopter of Snapchat. </w:t>
      </w:r>
      <w:r w:rsidR="008E7F37">
        <w:rPr>
          <w:rFonts w:ascii="Ebrima" w:hAnsi="Ebrima"/>
        </w:rPr>
        <w:t>D</w:t>
      </w:r>
      <w:r w:rsidRPr="00AE616D">
        <w:rPr>
          <w:rFonts w:ascii="Ebrima" w:hAnsi="Ebrima"/>
        </w:rPr>
        <w:t xml:space="preserve">iscuss how </w:t>
      </w:r>
      <w:r w:rsidR="008E7F37">
        <w:rPr>
          <w:rFonts w:ascii="Ebrima" w:hAnsi="Ebrima"/>
        </w:rPr>
        <w:t>you</w:t>
      </w:r>
      <w:r w:rsidRPr="00AE616D">
        <w:rPr>
          <w:rFonts w:ascii="Ebrima" w:hAnsi="Ebrima"/>
        </w:rPr>
        <w:t xml:space="preserve"> determine what social media platforms to adopt. What makes a platform desirable? What does not? </w:t>
      </w:r>
    </w:p>
    <w:p w:rsidR="00AE616D" w:rsidRPr="00AE616D" w:rsidRDefault="008E7F37" w:rsidP="00AE616D">
      <w:pPr>
        <w:rPr>
          <w:rFonts w:ascii="Ebrima" w:hAnsi="Ebrima"/>
        </w:rPr>
      </w:pPr>
      <w:r>
        <w:rPr>
          <w:rFonts w:ascii="Ebrima" w:hAnsi="Ebrima"/>
        </w:rPr>
        <w:t xml:space="preserve">Each </w:t>
      </w:r>
      <w:r w:rsidR="00AE616D" w:rsidRPr="00AE616D">
        <w:rPr>
          <w:rFonts w:ascii="Ebrima" w:hAnsi="Ebrima"/>
        </w:rPr>
        <w:t>group</w:t>
      </w:r>
      <w:r>
        <w:rPr>
          <w:rFonts w:ascii="Ebrima" w:hAnsi="Ebrima"/>
        </w:rPr>
        <w:t xml:space="preserve"> will</w:t>
      </w:r>
      <w:r w:rsidR="00AE616D" w:rsidRPr="00AE616D">
        <w:rPr>
          <w:rFonts w:ascii="Ebrima" w:hAnsi="Ebrima"/>
        </w:rPr>
        <w:t xml:space="preserve"> discuss and then share results to promote discussion.</w:t>
      </w:r>
    </w:p>
    <w:p w:rsidR="00AE616D" w:rsidRDefault="00AE616D" w:rsidP="00AE616D">
      <w:pPr>
        <w:rPr>
          <w:rFonts w:ascii="Ebrima" w:hAnsi="Ebrima"/>
        </w:rPr>
      </w:pPr>
    </w:p>
    <w:p w:rsidR="008E7F37" w:rsidRDefault="008E7F37" w:rsidP="00AE616D">
      <w:pPr>
        <w:rPr>
          <w:rFonts w:ascii="Ebrima" w:hAnsi="Ebrima"/>
        </w:rPr>
      </w:pPr>
    </w:p>
    <w:p w:rsidR="008E7F37" w:rsidRPr="00AE616D" w:rsidRDefault="008E7F37" w:rsidP="00AE616D">
      <w:pPr>
        <w:rPr>
          <w:rFonts w:ascii="Ebrima" w:hAnsi="Ebrima"/>
        </w:rPr>
      </w:pPr>
    </w:p>
    <w:p w:rsidR="008E7F37" w:rsidRPr="008E7F37" w:rsidRDefault="00AE616D" w:rsidP="00AE616D">
      <w:pPr>
        <w:rPr>
          <w:rFonts w:ascii="Ebrima" w:hAnsi="Ebrima"/>
          <w:b/>
        </w:rPr>
      </w:pPr>
      <w:r w:rsidRPr="008E7F37">
        <w:rPr>
          <w:rFonts w:ascii="Ebrima" w:hAnsi="Ebrima"/>
          <w:b/>
        </w:rPr>
        <w:t>Case Study Activity 2: Changing Consumer Attitudes</w:t>
      </w:r>
    </w:p>
    <w:p w:rsidR="008E7F37" w:rsidRDefault="00AE616D" w:rsidP="00AE616D">
      <w:pPr>
        <w:rPr>
          <w:rFonts w:ascii="Ebrima" w:hAnsi="Ebrima"/>
        </w:rPr>
      </w:pPr>
      <w:r w:rsidRPr="00AE616D">
        <w:rPr>
          <w:rFonts w:ascii="Ebrima" w:hAnsi="Ebrima"/>
        </w:rPr>
        <w:t>Cracker Jack was unsuccessful because its public was opposed to digital prizes. A</w:t>
      </w:r>
      <w:r w:rsidR="008E7F37">
        <w:rPr>
          <w:rFonts w:ascii="Ebrima" w:hAnsi="Ebrima"/>
        </w:rPr>
        <w:t>n</w:t>
      </w:r>
      <w:r w:rsidRPr="00AE616D">
        <w:rPr>
          <w:rFonts w:ascii="Ebrima" w:hAnsi="Ebrima"/>
        </w:rPr>
        <w:t xml:space="preserve">alyze what Cracker Jack could have done differently. </w:t>
      </w:r>
    </w:p>
    <w:p w:rsidR="008E7F37" w:rsidRDefault="00AE616D" w:rsidP="00AE616D">
      <w:pPr>
        <w:rPr>
          <w:rFonts w:ascii="Ebrima" w:hAnsi="Ebrima"/>
        </w:rPr>
      </w:pPr>
      <w:r w:rsidRPr="00AE616D">
        <w:rPr>
          <w:rFonts w:ascii="Ebrima" w:hAnsi="Ebrima"/>
        </w:rPr>
        <w:t xml:space="preserve">Is there a PR strategy that would have made its customers more receptive to digital prizes? </w:t>
      </w:r>
    </w:p>
    <w:p w:rsidR="00AE616D" w:rsidRPr="00AE616D" w:rsidRDefault="00AE616D" w:rsidP="00AE616D">
      <w:pPr>
        <w:rPr>
          <w:rFonts w:ascii="Ebrima" w:hAnsi="Ebrima"/>
        </w:rPr>
      </w:pPr>
      <w:r w:rsidRPr="00AE616D">
        <w:rPr>
          <w:rFonts w:ascii="Ebrima" w:hAnsi="Ebrima"/>
        </w:rPr>
        <w:t xml:space="preserve"> Students can share their responses in class to promote discussion.</w:t>
      </w:r>
    </w:p>
    <w:p w:rsidR="00AE616D" w:rsidRPr="00AE616D" w:rsidRDefault="00AE616D" w:rsidP="00AE616D">
      <w:pPr>
        <w:rPr>
          <w:rFonts w:ascii="Ebrima" w:hAnsi="Ebrima"/>
        </w:rPr>
      </w:pPr>
    </w:p>
    <w:p w:rsidR="00204260" w:rsidRPr="00AE616D" w:rsidRDefault="00204260" w:rsidP="00AE616D">
      <w:pPr>
        <w:rPr>
          <w:rFonts w:ascii="Ebrima" w:hAnsi="Ebrima"/>
        </w:rPr>
      </w:pPr>
    </w:p>
    <w:sectPr w:rsidR="00204260" w:rsidRPr="00AE616D" w:rsidSect="005241A9">
      <w:headerReference w:type="default" r:id="rId7"/>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5C8" w:rsidRDefault="00D075C8" w:rsidP="008E7F37">
      <w:pPr>
        <w:spacing w:after="0" w:line="240" w:lineRule="auto"/>
      </w:pPr>
      <w:r>
        <w:separator/>
      </w:r>
    </w:p>
  </w:endnote>
  <w:endnote w:type="continuationSeparator" w:id="0">
    <w:p w:rsidR="00D075C8" w:rsidRDefault="00D075C8" w:rsidP="008E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5C8" w:rsidRDefault="00D075C8" w:rsidP="008E7F37">
      <w:pPr>
        <w:spacing w:after="0" w:line="240" w:lineRule="auto"/>
      </w:pPr>
      <w:r>
        <w:separator/>
      </w:r>
    </w:p>
  </w:footnote>
  <w:footnote w:type="continuationSeparator" w:id="0">
    <w:p w:rsidR="00D075C8" w:rsidRDefault="00D075C8" w:rsidP="008E7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278294"/>
      <w:docPartObj>
        <w:docPartGallery w:val="Page Numbers (Margins)"/>
        <w:docPartUnique/>
      </w:docPartObj>
    </w:sdtPr>
    <w:sdtEndPr/>
    <w:sdtContent>
      <w:p w:rsidR="008E7F37" w:rsidRDefault="008E7F37">
        <w:pPr>
          <w:pStyle w:val="Header"/>
        </w:pPr>
        <w:r>
          <w:rPr>
            <w:noProof/>
          </w:rPr>
          <mc:AlternateContent>
            <mc:Choice Requires="wps">
              <w:drawing>
                <wp:anchor distT="0" distB="0" distL="114300" distR="114300" simplePos="0" relativeHeight="251659264" behindDoc="0" locked="0" layoutInCell="0" allowOverlap="1" wp14:anchorId="40E2DB67" wp14:editId="5A07DE1A">
                  <wp:simplePos x="0" y="0"/>
                  <wp:positionH relativeFrom="rightMargin">
                    <wp:align>right</wp:align>
                  </wp:positionH>
                  <wp:positionV relativeFrom="margin">
                    <wp:align>center</wp:align>
                  </wp:positionV>
                  <wp:extent cx="727710" cy="329565"/>
                  <wp:effectExtent l="1905" t="0" r="1905" b="381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8E7F37" w:rsidRDefault="008E7F37">
                              <w:pPr>
                                <w:pBdr>
                                  <w:bottom w:val="single" w:sz="4" w:space="1" w:color="auto"/>
                                </w:pBdr>
                              </w:pPr>
                              <w:r>
                                <w:fldChar w:fldCharType="begin"/>
                              </w:r>
                              <w:r>
                                <w:instrText xml:space="preserve"> PAGE   \* MERGEFORMAT </w:instrText>
                              </w:r>
                              <w:r>
                                <w:fldChar w:fldCharType="separate"/>
                              </w:r>
                              <w:r w:rsidR="00F477D7">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CkdwIAAO8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HRgwKR3AgAA7wQAAA4AAAAA&#10;AAAAAAAAAAAALgIAAGRycy9lMm9Eb2MueG1sUEsBAi0AFAAGAAgAAAAhAHGmhoPcAAAABAEAAA8A&#10;AAAAAAAAAAAAAAAA0QQAAGRycy9kb3ducmV2LnhtbFBLBQYAAAAABAAEAPMAAADaBQAAAAA=&#10;" o:allowincell="f" stroked="f">
                  <v:textbox>
                    <w:txbxContent>
                      <w:p w:rsidR="008E7F37" w:rsidRDefault="008E7F37">
                        <w:pPr>
                          <w:pBdr>
                            <w:bottom w:val="single" w:sz="4" w:space="1" w:color="auto"/>
                          </w:pBdr>
                        </w:pPr>
                        <w:r>
                          <w:fldChar w:fldCharType="begin"/>
                        </w:r>
                        <w:r>
                          <w:instrText xml:space="preserve"> PAGE   \* MERGEFORMAT </w:instrText>
                        </w:r>
                        <w:r>
                          <w:fldChar w:fldCharType="separate"/>
                        </w:r>
                        <w:r w:rsidR="00F477D7">
                          <w:rPr>
                            <w:noProof/>
                          </w:rPr>
                          <w:t>1</w:t>
                        </w:r>
                        <w:r>
                          <w:rPr>
                            <w:noProof/>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60"/>
    <w:rsid w:val="00194E35"/>
    <w:rsid w:val="00204260"/>
    <w:rsid w:val="00226A80"/>
    <w:rsid w:val="00446822"/>
    <w:rsid w:val="005241A9"/>
    <w:rsid w:val="008E7F37"/>
    <w:rsid w:val="00A90A24"/>
    <w:rsid w:val="00AE616D"/>
    <w:rsid w:val="00CF175D"/>
    <w:rsid w:val="00D075C8"/>
    <w:rsid w:val="00F440E0"/>
    <w:rsid w:val="00F4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F37"/>
  </w:style>
  <w:style w:type="paragraph" w:styleId="Footer">
    <w:name w:val="footer"/>
    <w:basedOn w:val="Normal"/>
    <w:link w:val="FooterChar"/>
    <w:uiPriority w:val="99"/>
    <w:unhideWhenUsed/>
    <w:rsid w:val="008E7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F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F37"/>
  </w:style>
  <w:style w:type="paragraph" w:styleId="Footer">
    <w:name w:val="footer"/>
    <w:basedOn w:val="Normal"/>
    <w:link w:val="FooterChar"/>
    <w:uiPriority w:val="99"/>
    <w:unhideWhenUsed/>
    <w:rsid w:val="008E7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Drew</cp:lastModifiedBy>
  <cp:revision>3</cp:revision>
  <cp:lastPrinted>2018-11-05T12:56:00Z</cp:lastPrinted>
  <dcterms:created xsi:type="dcterms:W3CDTF">2019-01-15T13:44:00Z</dcterms:created>
  <dcterms:modified xsi:type="dcterms:W3CDTF">2019-01-15T13:44:00Z</dcterms:modified>
</cp:coreProperties>
</file>