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020B341D" w14:textId="0707BFFE" w:rsidR="00DA0CCE" w:rsidRPr="00DA0CCE" w:rsidRDefault="00DA0CCE" w:rsidP="00DA0CCE">
      <w:pPr>
        <w:rPr>
          <w:b/>
          <w:bCs/>
          <w:color w:val="FF5050"/>
          <w:sz w:val="36"/>
          <w:szCs w:val="36"/>
        </w:rPr>
      </w:pPr>
      <w:r w:rsidRPr="00DA0CCE">
        <w:rPr>
          <w:b/>
          <w:bCs/>
          <w:color w:val="FF5050"/>
          <w:sz w:val="36"/>
          <w:szCs w:val="36"/>
        </w:rPr>
        <w:t xml:space="preserve">Charter </w:t>
      </w:r>
      <w:r w:rsidRPr="00DA0CCE">
        <w:rPr>
          <w:b/>
          <w:bCs/>
          <w:color w:val="FF5050"/>
          <w:sz w:val="36"/>
          <w:szCs w:val="36"/>
        </w:rPr>
        <w:t>A</w:t>
      </w:r>
      <w:r w:rsidRPr="00DA0CCE">
        <w:rPr>
          <w:b/>
          <w:bCs/>
          <w:color w:val="FF5050"/>
          <w:sz w:val="36"/>
          <w:szCs w:val="36"/>
        </w:rPr>
        <w:t xml:space="preserve">dds $1M </w:t>
      </w:r>
      <w:r w:rsidRPr="00DA0CCE">
        <w:rPr>
          <w:b/>
          <w:bCs/>
          <w:color w:val="FF5050"/>
          <w:sz w:val="36"/>
          <w:szCs w:val="36"/>
        </w:rPr>
        <w:t>T</w:t>
      </w:r>
      <w:r w:rsidRPr="00DA0CCE">
        <w:rPr>
          <w:b/>
          <w:bCs/>
          <w:color w:val="FF5050"/>
          <w:sz w:val="36"/>
          <w:szCs w:val="36"/>
        </w:rPr>
        <w:t xml:space="preserve">o </w:t>
      </w:r>
      <w:r w:rsidRPr="00DA0CCE">
        <w:rPr>
          <w:b/>
          <w:bCs/>
          <w:color w:val="FF5050"/>
          <w:sz w:val="36"/>
          <w:szCs w:val="36"/>
        </w:rPr>
        <w:t>D</w:t>
      </w:r>
      <w:r w:rsidRPr="00DA0CCE">
        <w:rPr>
          <w:b/>
          <w:bCs/>
          <w:color w:val="FF5050"/>
          <w:sz w:val="36"/>
          <w:szCs w:val="36"/>
        </w:rPr>
        <w:t xml:space="preserve">igital </w:t>
      </w:r>
      <w:r w:rsidRPr="00DA0CCE">
        <w:rPr>
          <w:b/>
          <w:bCs/>
          <w:color w:val="FF5050"/>
          <w:sz w:val="36"/>
          <w:szCs w:val="36"/>
        </w:rPr>
        <w:t>E</w:t>
      </w:r>
      <w:r w:rsidRPr="00DA0CCE">
        <w:rPr>
          <w:b/>
          <w:bCs/>
          <w:color w:val="FF5050"/>
          <w:sz w:val="36"/>
          <w:szCs w:val="36"/>
        </w:rPr>
        <w:t xml:space="preserve">ducation </w:t>
      </w:r>
      <w:r w:rsidRPr="00DA0CCE">
        <w:rPr>
          <w:b/>
          <w:bCs/>
          <w:color w:val="FF5050"/>
          <w:sz w:val="36"/>
          <w:szCs w:val="36"/>
        </w:rPr>
        <w:t>P</w:t>
      </w:r>
      <w:r w:rsidRPr="00DA0CCE">
        <w:rPr>
          <w:b/>
          <w:bCs/>
          <w:color w:val="FF5050"/>
          <w:sz w:val="36"/>
          <w:szCs w:val="36"/>
        </w:rPr>
        <w:t>rogram</w:t>
      </w:r>
    </w:p>
    <w:p w14:paraId="02DADB2F" w14:textId="2F831215" w:rsidR="00DA0CCE" w:rsidRPr="00DA0CCE" w:rsidRDefault="00DA0CCE" w:rsidP="00DA0CC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82C9B8" wp14:editId="7756920B">
            <wp:simplePos x="0" y="0"/>
            <wp:positionH relativeFrom="column">
              <wp:posOffset>4983480</wp:posOffset>
            </wp:positionH>
            <wp:positionV relativeFrom="paragraph">
              <wp:posOffset>453390</wp:posOffset>
            </wp:positionV>
            <wp:extent cx="1085850" cy="1085850"/>
            <wp:effectExtent l="19050" t="0" r="19050" b="342900"/>
            <wp:wrapTight wrapText="bothSides">
              <wp:wrapPolygon edited="0">
                <wp:start x="0" y="0"/>
                <wp:lineTo x="-379" y="379"/>
                <wp:lineTo x="-379" y="28042"/>
                <wp:lineTo x="21600" y="28042"/>
                <wp:lineTo x="21600" y="6063"/>
                <wp:lineTo x="21221" y="379"/>
                <wp:lineTo x="2122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CCE">
        <w:rPr>
          <w:sz w:val="36"/>
          <w:szCs w:val="36"/>
        </w:rPr>
        <w:t>Charter Communications will earmark another $1 million for its 2022 Spectrum Digital Education program to support broadband education and training for nonprofit and community organizations. Since its 2017 introduction, the initiative has raised $8 million to aid 99 groups and more than 95,000 people.</w:t>
      </w:r>
    </w:p>
    <w:p w14:paraId="7D511AD5" w14:textId="16E23B9E" w:rsidR="00FE75DF" w:rsidRPr="00DA0CCE" w:rsidRDefault="00DA0CCE" w:rsidP="00DA0CCE">
      <w:pPr>
        <w:jc w:val="right"/>
        <w:rPr>
          <w:b/>
          <w:bCs/>
          <w:i/>
          <w:iCs/>
          <w:color w:val="FF5050"/>
          <w:sz w:val="36"/>
          <w:szCs w:val="36"/>
        </w:rPr>
      </w:pPr>
      <w:r w:rsidRPr="00DA0CCE">
        <w:rPr>
          <w:b/>
          <w:bCs/>
          <w:i/>
          <w:iCs/>
          <w:color w:val="FF5050"/>
          <w:sz w:val="36"/>
          <w:szCs w:val="36"/>
        </w:rPr>
        <w:t>Next TV 5/17</w:t>
      </w:r>
      <w:r w:rsidRPr="00DA0CCE">
        <w:rPr>
          <w:b/>
          <w:bCs/>
          <w:i/>
          <w:iCs/>
          <w:color w:val="FF5050"/>
          <w:sz w:val="36"/>
          <w:szCs w:val="36"/>
        </w:rPr>
        <w:t>/22</w:t>
      </w:r>
    </w:p>
    <w:p w14:paraId="0015C9BC" w14:textId="0F615E0C" w:rsidR="00DA0CCE" w:rsidRPr="00DA0CCE" w:rsidRDefault="00DA0CCE" w:rsidP="00DA0CCE">
      <w:pPr>
        <w:jc w:val="right"/>
        <w:rPr>
          <w:i/>
          <w:iCs/>
          <w:sz w:val="24"/>
          <w:szCs w:val="24"/>
        </w:rPr>
      </w:pPr>
      <w:hyperlink r:id="rId5" w:history="1">
        <w:r w:rsidRPr="00DA0CCE">
          <w:rPr>
            <w:rStyle w:val="Hyperlink"/>
            <w:i/>
            <w:iCs/>
            <w:sz w:val="24"/>
            <w:szCs w:val="24"/>
          </w:rPr>
          <w:t>https://www.nexttv.com/news/charter-commits-another-dollar1-million-to-spectrum-digital-education-initiative?utm_source=SmartBrief&amp;utm_medium=email&amp;utm_campaign=3E572E13-3FBC-11D5-AD13-000244141872&amp;utm_content=B7303DD9-3FF3-4730-9940-2B442B155D42&amp;utm_term=a25693a1-51b6-4112-bde4-56bd420e983f</w:t>
        </w:r>
      </w:hyperlink>
    </w:p>
    <w:p w14:paraId="20EA11A8" w14:textId="77777777" w:rsidR="00DA0CCE" w:rsidRDefault="00DA0CCE" w:rsidP="00DA0CCE"/>
    <w:sectPr w:rsidR="00DA0CC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E"/>
    <w:rsid w:val="003837C3"/>
    <w:rsid w:val="00DA0CC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B7F2"/>
  <w15:chartTrackingRefBased/>
  <w15:docId w15:val="{8FD2419E-356B-4481-9E00-7F05812E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charter-commits-another-dollar1-million-to-spectrum-digital-education-initiative?utm_source=SmartBrief&amp;utm_medium=email&amp;utm_campaign=3E572E13-3FBC-11D5-AD13-000244141872&amp;utm_content=B7303DD9-3FF3-4730-9940-2B442B155D42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2022-05-22T12:16:00Z</dcterms:created>
  <dcterms:modified xsi:type="dcterms:W3CDTF">2022-05-22T12:18:00Z</dcterms:modified>
</cp:coreProperties>
</file>