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72727" w:themeColor="text1" w:themeTint="D8"/>
  <w:body>
    <w:p w:rsidR="00BF0206" w:rsidRPr="00BF0206" w:rsidRDefault="00BF0206" w:rsidP="00BF0206">
      <w:pPr>
        <w:rPr>
          <w:b/>
          <w:color w:val="CC00CC"/>
          <w:sz w:val="40"/>
        </w:rPr>
      </w:pPr>
      <w:r w:rsidRPr="00BF0206">
        <w:rPr>
          <w:b/>
          <w:color w:val="CC00CC"/>
          <w:sz w:val="40"/>
        </w:rPr>
        <w:t>Charter T</w:t>
      </w:r>
      <w:r w:rsidRPr="00BF0206">
        <w:rPr>
          <w:b/>
          <w:color w:val="CC00CC"/>
          <w:sz w:val="40"/>
        </w:rPr>
        <w:t xml:space="preserve">eams </w:t>
      </w:r>
      <w:r w:rsidRPr="00BF0206">
        <w:rPr>
          <w:b/>
          <w:color w:val="CC00CC"/>
          <w:sz w:val="40"/>
        </w:rPr>
        <w:t>U</w:t>
      </w:r>
      <w:r w:rsidRPr="00BF0206">
        <w:rPr>
          <w:b/>
          <w:color w:val="CC00CC"/>
          <w:sz w:val="40"/>
        </w:rPr>
        <w:t xml:space="preserve">p with Oracle for </w:t>
      </w:r>
      <w:r w:rsidRPr="00BF0206">
        <w:rPr>
          <w:b/>
          <w:color w:val="CC00CC"/>
          <w:sz w:val="40"/>
        </w:rPr>
        <w:t>A</w:t>
      </w:r>
      <w:r w:rsidRPr="00BF0206">
        <w:rPr>
          <w:b/>
          <w:color w:val="CC00CC"/>
          <w:sz w:val="40"/>
        </w:rPr>
        <w:t xml:space="preserve">ddressable </w:t>
      </w:r>
      <w:r w:rsidRPr="00BF0206">
        <w:rPr>
          <w:b/>
          <w:color w:val="CC00CC"/>
          <w:sz w:val="40"/>
        </w:rPr>
        <w:t>A</w:t>
      </w:r>
      <w:r w:rsidRPr="00BF0206">
        <w:rPr>
          <w:b/>
          <w:color w:val="CC00CC"/>
          <w:sz w:val="40"/>
        </w:rPr>
        <w:t xml:space="preserve">dvertising </w:t>
      </w:r>
    </w:p>
    <w:p w:rsidR="00BF0206" w:rsidRPr="00BF0206" w:rsidRDefault="00FA6A7D" w:rsidP="00BF0206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4E8E77BE" wp14:editId="4A9498A7">
            <wp:simplePos x="0" y="0"/>
            <wp:positionH relativeFrom="column">
              <wp:posOffset>4107180</wp:posOffset>
            </wp:positionH>
            <wp:positionV relativeFrom="paragraph">
              <wp:posOffset>495300</wp:posOffset>
            </wp:positionV>
            <wp:extent cx="1987550" cy="1148080"/>
            <wp:effectExtent l="0" t="0" r="0" b="0"/>
            <wp:wrapTight wrapText="bothSides">
              <wp:wrapPolygon edited="0">
                <wp:start x="0" y="0"/>
                <wp:lineTo x="0" y="21146"/>
                <wp:lineTo x="21324" y="21146"/>
                <wp:lineTo x="213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-communicatio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206" w:rsidRPr="00BF0206">
        <w:rPr>
          <w:sz w:val="40"/>
        </w:rPr>
        <w:t xml:space="preserve">Oracle on Tuesday announced that it had made a deal with Charter Communications to deliver </w:t>
      </w:r>
      <w:bookmarkStart w:id="0" w:name="_GoBack"/>
      <w:bookmarkEnd w:id="0"/>
      <w:r w:rsidR="00BF0206" w:rsidRPr="00BF0206">
        <w:rPr>
          <w:sz w:val="40"/>
        </w:rPr>
        <w:t>targeted advertising to Charter subscribers. The Oracle Data Cloud will be used by Charter clients to create addressable advertising, which is based on consumer purchase data.</w:t>
      </w:r>
    </w:p>
    <w:p w:rsidR="00CF175D" w:rsidRPr="00BF0206" w:rsidRDefault="00BF0206" w:rsidP="00BF0206">
      <w:pPr>
        <w:jc w:val="right"/>
        <w:rPr>
          <w:b/>
          <w:i/>
          <w:color w:val="CC00CC"/>
          <w:sz w:val="40"/>
        </w:rPr>
      </w:pPr>
      <w:r w:rsidRPr="00BF0206">
        <w:rPr>
          <w:b/>
          <w:i/>
          <w:color w:val="CC00CC"/>
          <w:sz w:val="40"/>
        </w:rPr>
        <w:t>Adweek 4/19/17</w:t>
      </w:r>
    </w:p>
    <w:p w:rsidR="00BF0206" w:rsidRDefault="00BF0206" w:rsidP="00BF0206">
      <w:hyperlink r:id="rId6" w:history="1">
        <w:r w:rsidRPr="00147485">
          <w:rPr>
            <w:rStyle w:val="Hyperlink"/>
          </w:rPr>
          <w:t>http://www.adweek.com/tv-video/oracle-makes-another-major-data-move-inking-a-tv-ad-targeting-deal-with-charter-communications/</w:t>
        </w:r>
      </w:hyperlink>
    </w:p>
    <w:p w:rsidR="00BF0206" w:rsidRDefault="00BF0206" w:rsidP="00BF0206"/>
    <w:sectPr w:rsidR="00BF020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06"/>
    <w:rsid w:val="00194E35"/>
    <w:rsid w:val="00226A80"/>
    <w:rsid w:val="00A90A24"/>
    <w:rsid w:val="00BF0206"/>
    <w:rsid w:val="00CF175D"/>
    <w:rsid w:val="00FA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4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2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2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tv-video/oracle-makes-another-major-data-move-inking-a-tv-ad-targeting-deal-with-charter-communicati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2017-04-20T16:50:00Z</dcterms:created>
  <dcterms:modified xsi:type="dcterms:W3CDTF">2017-04-20T17:02:00Z</dcterms:modified>
</cp:coreProperties>
</file>