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9554D" w:rsidRPr="0089554D" w:rsidRDefault="0089554D" w:rsidP="0089554D">
      <w:pPr>
        <w:rPr>
          <w:b/>
          <w:color w:val="4A442A" w:themeColor="background2" w:themeShade="40"/>
          <w:sz w:val="40"/>
          <w:szCs w:val="40"/>
        </w:rPr>
      </w:pPr>
      <w:r w:rsidRPr="0089554D">
        <w:rPr>
          <w:b/>
          <w:color w:val="4A442A" w:themeColor="background2" w:themeShade="40"/>
          <w:sz w:val="40"/>
          <w:szCs w:val="40"/>
        </w:rPr>
        <w:t>Comcast Plans $15-</w:t>
      </w:r>
      <w:bookmarkStart w:id="0" w:name="_GoBack"/>
      <w:bookmarkEnd w:id="0"/>
      <w:r w:rsidRPr="0089554D">
        <w:rPr>
          <w:b/>
          <w:color w:val="4A442A" w:themeColor="background2" w:themeShade="40"/>
          <w:sz w:val="40"/>
          <w:szCs w:val="40"/>
        </w:rPr>
        <w:t>a-month Streaming TV S</w:t>
      </w:r>
      <w:r w:rsidRPr="0089554D">
        <w:rPr>
          <w:b/>
          <w:color w:val="4A442A" w:themeColor="background2" w:themeShade="40"/>
          <w:sz w:val="40"/>
          <w:szCs w:val="40"/>
        </w:rPr>
        <w:t xml:space="preserve">ervice </w:t>
      </w:r>
    </w:p>
    <w:p w:rsidR="0089554D" w:rsidRPr="0089554D" w:rsidRDefault="0089554D" w:rsidP="0089554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6047A6" wp14:editId="48A97CC0">
            <wp:simplePos x="0" y="0"/>
            <wp:positionH relativeFrom="column">
              <wp:posOffset>4276725</wp:posOffset>
            </wp:positionH>
            <wp:positionV relativeFrom="paragraph">
              <wp:posOffset>1028065</wp:posOffset>
            </wp:positionV>
            <wp:extent cx="143002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93" y="21052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54D">
        <w:rPr>
          <w:sz w:val="40"/>
          <w:szCs w:val="40"/>
        </w:rPr>
        <w:t xml:space="preserve">Comcast is planning a $15-a-month streaming service aimed at younger consumers that will offer several broadcast networks, as well as HBO, and will let subscribers use some TV Everywhere applications and a cloud DVR service. Stream, an add-on to broadband service that is meant for PCs, laptops and mobile devices, will begin a trial by the end of summer in Boston, followed by Chicago and Seattle. The service's nationwide rollout is slated for early next year. </w:t>
      </w:r>
    </w:p>
    <w:p w:rsidR="008E144F" w:rsidRDefault="0089554D" w:rsidP="0089554D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89554D">
        <w:rPr>
          <w:b/>
          <w:i/>
          <w:color w:val="4A442A" w:themeColor="background2" w:themeShade="40"/>
          <w:sz w:val="40"/>
          <w:szCs w:val="40"/>
        </w:rPr>
        <w:t>The Verge 7/12/15</w:t>
      </w:r>
    </w:p>
    <w:p w:rsidR="0089554D" w:rsidRPr="0089554D" w:rsidRDefault="0089554D" w:rsidP="0089554D">
      <w:pPr>
        <w:jc w:val="right"/>
        <w:rPr>
          <w:b/>
          <w:i/>
          <w:color w:val="4A442A" w:themeColor="background2" w:themeShade="40"/>
          <w:sz w:val="28"/>
          <w:szCs w:val="28"/>
        </w:rPr>
      </w:pPr>
      <w:hyperlink r:id="rId6" w:history="1">
        <w:r w:rsidRPr="0089554D">
          <w:rPr>
            <w:rStyle w:val="Hyperlink"/>
            <w:b/>
            <w:i/>
            <w:color w:val="000040" w:themeColor="hyperlink" w:themeShade="40"/>
            <w:sz w:val="28"/>
            <w:szCs w:val="28"/>
          </w:rPr>
          <w:t>http://www.theverge.com/2015/7/12/8942313/comcast-stream-streaming-tv-xfinity-subscribers</w:t>
        </w:r>
      </w:hyperlink>
    </w:p>
    <w:p w:rsidR="0089554D" w:rsidRPr="0089554D" w:rsidRDefault="0089554D" w:rsidP="0089554D">
      <w:pPr>
        <w:jc w:val="right"/>
        <w:rPr>
          <w:b/>
          <w:i/>
          <w:color w:val="4A442A" w:themeColor="background2" w:themeShade="40"/>
          <w:sz w:val="28"/>
          <w:szCs w:val="28"/>
        </w:rPr>
      </w:pPr>
    </w:p>
    <w:p w:rsidR="0089554D" w:rsidRPr="0089554D" w:rsidRDefault="0089554D" w:rsidP="0089554D">
      <w:pPr>
        <w:jc w:val="right"/>
        <w:rPr>
          <w:b/>
          <w:i/>
          <w:color w:val="4A442A" w:themeColor="background2" w:themeShade="40"/>
          <w:sz w:val="40"/>
          <w:szCs w:val="40"/>
        </w:rPr>
      </w:pPr>
    </w:p>
    <w:sectPr w:rsidR="0089554D" w:rsidRPr="0089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4D"/>
    <w:rsid w:val="004A14F9"/>
    <w:rsid w:val="0051611A"/>
    <w:rsid w:val="00746FC2"/>
    <w:rsid w:val="0089554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5/7/12/8942313/comcast-stream-streaming-tv-xfinity-subscrib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2015-07-13T16:33:00Z</dcterms:created>
  <dcterms:modified xsi:type="dcterms:W3CDTF">2015-07-13T16:38:00Z</dcterms:modified>
</cp:coreProperties>
</file>