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E74FAF" w:rsidRPr="00E74FAF" w:rsidRDefault="00E74FAF" w:rsidP="00E74FAF">
      <w:pPr>
        <w:rPr>
          <w:b/>
          <w:color w:val="660066"/>
          <w:sz w:val="40"/>
          <w:szCs w:val="40"/>
        </w:rPr>
      </w:pPr>
      <w:r w:rsidRPr="00E74FAF">
        <w:rPr>
          <w:b/>
          <w:color w:val="660066"/>
          <w:sz w:val="40"/>
          <w:szCs w:val="40"/>
        </w:rPr>
        <w:t>Connected Devices will Transform B</w:t>
      </w:r>
      <w:r w:rsidRPr="00E74FAF">
        <w:rPr>
          <w:b/>
          <w:color w:val="660066"/>
          <w:sz w:val="40"/>
          <w:szCs w:val="40"/>
        </w:rPr>
        <w:t xml:space="preserve">rand </w:t>
      </w:r>
      <w:r w:rsidRPr="00E74FAF">
        <w:rPr>
          <w:b/>
          <w:color w:val="660066"/>
          <w:sz w:val="40"/>
          <w:szCs w:val="40"/>
        </w:rPr>
        <w:t>O</w:t>
      </w:r>
      <w:r w:rsidRPr="00E74FAF">
        <w:rPr>
          <w:b/>
          <w:color w:val="660066"/>
          <w:sz w:val="40"/>
          <w:szCs w:val="40"/>
        </w:rPr>
        <w:t xml:space="preserve">utreach </w:t>
      </w:r>
    </w:p>
    <w:p w:rsidR="00E74FAF" w:rsidRPr="00E74FAF" w:rsidRDefault="00E74FAF" w:rsidP="00E74FAF">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4BE5D038" wp14:editId="4A71D66D">
            <wp:simplePos x="0" y="0"/>
            <wp:positionH relativeFrom="column">
              <wp:posOffset>4333240</wp:posOffset>
            </wp:positionH>
            <wp:positionV relativeFrom="paragraph">
              <wp:posOffset>746125</wp:posOffset>
            </wp:positionV>
            <wp:extent cx="1983105" cy="1251585"/>
            <wp:effectExtent l="0" t="0" r="0" b="5715"/>
            <wp:wrapTight wrapText="bothSides">
              <wp:wrapPolygon edited="0">
                <wp:start x="0" y="0"/>
                <wp:lineTo x="0" y="21370"/>
                <wp:lineTo x="21372" y="21370"/>
                <wp:lineTo x="21372" y="0"/>
                <wp:lineTo x="0" y="0"/>
              </wp:wrapPolygon>
            </wp:wrapTight>
            <wp:docPr id="1" name="Picture 1" descr="Image result for internet of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et of th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3105" cy="1251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74FAF">
        <w:rPr>
          <w:sz w:val="40"/>
          <w:szCs w:val="40"/>
        </w:rPr>
        <w:t>The internet of things will cause a shift in how brands reach out to customers as connected devices move beyond visual media and engage more consumer senses, HackerAgency's Haydn Sweterlitsch says. Voice interaction has already been integrated into many products, and companies are beginning to offer other sensory and sound design components.</w:t>
      </w:r>
    </w:p>
    <w:p w:rsidR="00CF175D" w:rsidRPr="00E74FAF" w:rsidRDefault="00E74FAF" w:rsidP="00E74FAF">
      <w:pPr>
        <w:rPr>
          <w:b/>
          <w:i/>
          <w:color w:val="660066"/>
          <w:sz w:val="40"/>
          <w:szCs w:val="40"/>
        </w:rPr>
      </w:pPr>
      <w:r w:rsidRPr="00E74FAF">
        <w:rPr>
          <w:b/>
          <w:i/>
          <w:color w:val="660066"/>
          <w:sz w:val="40"/>
          <w:szCs w:val="40"/>
        </w:rPr>
        <w:t>MediaPost Communications 9/5/16</w:t>
      </w:r>
    </w:p>
    <w:p w:rsidR="00E74FAF" w:rsidRDefault="00E74FAF" w:rsidP="00E74FAF">
      <w:pPr>
        <w:rPr>
          <w:sz w:val="40"/>
          <w:szCs w:val="40"/>
        </w:rPr>
      </w:pPr>
      <w:hyperlink r:id="rId6" w:history="1">
        <w:r w:rsidRPr="00F61FAA">
          <w:rPr>
            <w:rStyle w:val="Hyperlink"/>
            <w:sz w:val="40"/>
            <w:szCs w:val="40"/>
          </w:rPr>
          <w:t>http://www.mediapost.com/publications/article/284040/iot-takes-brands-beyond-screens-by-using-sound-to.html</w:t>
        </w:r>
      </w:hyperlink>
    </w:p>
    <w:p w:rsidR="00E74FAF" w:rsidRDefault="00E74FAF" w:rsidP="00E74FAF">
      <w:pPr>
        <w:rPr>
          <w:sz w:val="40"/>
          <w:szCs w:val="40"/>
        </w:rPr>
      </w:pPr>
    </w:p>
    <w:p w:rsidR="00E74FAF" w:rsidRPr="00E74FAF" w:rsidRDefault="00E74FAF" w:rsidP="00E74FAF">
      <w:pPr>
        <w:rPr>
          <w:sz w:val="40"/>
          <w:szCs w:val="40"/>
        </w:rPr>
      </w:pPr>
    </w:p>
    <w:sectPr w:rsidR="00E74FAF" w:rsidRPr="00E74FA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AF"/>
    <w:rsid w:val="00194E35"/>
    <w:rsid w:val="00226A80"/>
    <w:rsid w:val="00A90A24"/>
    <w:rsid w:val="00CF175D"/>
    <w:rsid w:val="00E7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FAF"/>
    <w:rPr>
      <w:color w:val="0000FF" w:themeColor="hyperlink"/>
      <w:u w:val="single"/>
    </w:rPr>
  </w:style>
  <w:style w:type="paragraph" w:styleId="BalloonText">
    <w:name w:val="Balloon Text"/>
    <w:basedOn w:val="Normal"/>
    <w:link w:val="BalloonTextChar"/>
    <w:uiPriority w:val="99"/>
    <w:semiHidden/>
    <w:unhideWhenUsed/>
    <w:rsid w:val="00E7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FAF"/>
    <w:rPr>
      <w:color w:val="0000FF" w:themeColor="hyperlink"/>
      <w:u w:val="single"/>
    </w:rPr>
  </w:style>
  <w:style w:type="paragraph" w:styleId="BalloonText">
    <w:name w:val="Balloon Text"/>
    <w:basedOn w:val="Normal"/>
    <w:link w:val="BalloonTextChar"/>
    <w:uiPriority w:val="99"/>
    <w:semiHidden/>
    <w:unhideWhenUsed/>
    <w:rsid w:val="00E7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84040/iot-takes-brands-beyond-screens-by-using-sound-to.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2016-09-07T16:36:00Z</dcterms:created>
  <dcterms:modified xsi:type="dcterms:W3CDTF">2016-09-07T16:42:00Z</dcterms:modified>
</cp:coreProperties>
</file>