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D0" w:rsidRDefault="001738D0">
      <w:pPr>
        <w:rPr>
          <w:sz w:val="28"/>
          <w:szCs w:val="28"/>
        </w:rPr>
      </w:pPr>
      <w:r>
        <w:rPr>
          <w:sz w:val="28"/>
          <w:szCs w:val="28"/>
        </w:rPr>
        <w:t>Conduct activity with the DVD about the vinyl music store…</w:t>
      </w:r>
    </w:p>
    <w:p w:rsidR="001738D0" w:rsidRPr="00744DA0" w:rsidRDefault="001738D0" w:rsidP="001738D0">
      <w:pPr>
        <w:rPr>
          <w:sz w:val="24"/>
          <w:szCs w:val="24"/>
        </w:rPr>
      </w:pPr>
      <w:r w:rsidRPr="00744DA0">
        <w:rPr>
          <w:sz w:val="24"/>
          <w:szCs w:val="24"/>
        </w:rPr>
        <w:t>The ability to abstract from things, to unlock their properties, histories, meanings, causes, correlates or consequences from.</w:t>
      </w:r>
    </w:p>
    <w:p w:rsidR="001738D0" w:rsidRDefault="001738D0" w:rsidP="001738D0">
      <w:pPr>
        <w:rPr>
          <w:sz w:val="24"/>
          <w:szCs w:val="24"/>
        </w:rPr>
      </w:pPr>
      <w:r>
        <w:rPr>
          <w:sz w:val="24"/>
          <w:szCs w:val="24"/>
        </w:rPr>
        <w:t xml:space="preserve"> Questions designed to probe, to find something that is NOT already there, to discover relationships and possibilities that are not given.</w:t>
      </w:r>
    </w:p>
    <w:p w:rsidR="001738D0" w:rsidRPr="00744DA0" w:rsidRDefault="001738D0" w:rsidP="001738D0">
      <w:pPr>
        <w:rPr>
          <w:sz w:val="24"/>
          <w:szCs w:val="24"/>
        </w:rPr>
      </w:pPr>
      <w:r w:rsidRPr="00744DA0">
        <w:rPr>
          <w:sz w:val="24"/>
          <w:szCs w:val="24"/>
        </w:rPr>
        <w:t>(If I notice a tree, I may admire the tree, or even chop down the tree, without much thought. But if I ask myself why the tree is here, I must imagine the tree not being here, or the tree being over there, or some likely causes of the tree</w:t>
      </w:r>
      <w:r>
        <w:rPr>
          <w:sz w:val="24"/>
          <w:szCs w:val="24"/>
        </w:rPr>
        <w:t>, or some of the scenarios in which those causes were not present. In questioning the tree, I unlock the tree from its place in my experience and open up possibilities of no trees, trees elsewhere, different trees, tress across time, and so on.)</w:t>
      </w:r>
    </w:p>
    <w:p w:rsidR="001738D0" w:rsidRDefault="001738D0">
      <w:pPr>
        <w:rPr>
          <w:sz w:val="28"/>
          <w:szCs w:val="28"/>
        </w:rPr>
      </w:pPr>
    </w:p>
    <w:p w:rsidR="00B82E31" w:rsidRDefault="00B82E31">
      <w:pPr>
        <w:rPr>
          <w:sz w:val="28"/>
          <w:szCs w:val="28"/>
        </w:rPr>
      </w:pPr>
      <w:r>
        <w:rPr>
          <w:sz w:val="28"/>
          <w:szCs w:val="28"/>
        </w:rPr>
        <w:t>Continuation of the “Commercial Nature of Mass Media” activity</w:t>
      </w:r>
    </w:p>
    <w:p w:rsidR="00F42CF3" w:rsidRPr="00F42CF3" w:rsidRDefault="00F42CF3">
      <w:pPr>
        <w:rPr>
          <w:sz w:val="24"/>
          <w:szCs w:val="24"/>
        </w:rPr>
      </w:pPr>
      <w:r>
        <w:rPr>
          <w:sz w:val="24"/>
          <w:szCs w:val="24"/>
        </w:rPr>
        <w:t>Everything is not settled just by providing our individual answers as to what “portable media mean in terms of cultural expression” …it is not “it is what it is”</w:t>
      </w:r>
    </w:p>
    <w:p w:rsidR="00F42CF3" w:rsidRPr="00C53A44" w:rsidRDefault="00F42CF3">
      <w:pPr>
        <w:rPr>
          <w:b/>
          <w:sz w:val="24"/>
          <w:szCs w:val="24"/>
        </w:rPr>
      </w:pPr>
      <w:r w:rsidRPr="00C53A44">
        <w:rPr>
          <w:b/>
          <w:sz w:val="24"/>
          <w:szCs w:val="24"/>
        </w:rPr>
        <w:t>Find something not already there by developing insightful questions.</w:t>
      </w:r>
    </w:p>
    <w:p w:rsidR="00C53A44" w:rsidRPr="00C53A44" w:rsidRDefault="00C53A44">
      <w:pPr>
        <w:rPr>
          <w:b/>
          <w:sz w:val="24"/>
          <w:szCs w:val="24"/>
        </w:rPr>
      </w:pPr>
      <w:r w:rsidRPr="00C53A44">
        <w:rPr>
          <w:b/>
          <w:sz w:val="24"/>
          <w:szCs w:val="24"/>
        </w:rPr>
        <w:t>We need to probe, to find something that is not already there.</w:t>
      </w:r>
    </w:p>
    <w:p w:rsidR="00F42CF3" w:rsidRPr="00C53A44" w:rsidRDefault="00F42CF3">
      <w:pPr>
        <w:rPr>
          <w:b/>
          <w:sz w:val="24"/>
          <w:szCs w:val="24"/>
        </w:rPr>
      </w:pPr>
      <w:r w:rsidRPr="00C53A44">
        <w:rPr>
          <w:b/>
          <w:sz w:val="24"/>
          <w:szCs w:val="24"/>
        </w:rPr>
        <w:t>Discover relationships and possibilities that are not given.</w:t>
      </w:r>
    </w:p>
    <w:p w:rsidR="001738D0" w:rsidRPr="00744DA0" w:rsidRDefault="001738D0" w:rsidP="001738D0">
      <w:pPr>
        <w:rPr>
          <w:sz w:val="24"/>
          <w:szCs w:val="24"/>
        </w:rPr>
      </w:pPr>
      <w:r w:rsidRPr="00744DA0">
        <w:rPr>
          <w:sz w:val="24"/>
          <w:szCs w:val="24"/>
        </w:rPr>
        <w:t>The ability to abstract from things, to unlock their properties, histories, meanings, causes, correlates or consequences from.</w:t>
      </w:r>
    </w:p>
    <w:p w:rsidR="001738D0" w:rsidRDefault="001738D0">
      <w:pPr>
        <w:rPr>
          <w:sz w:val="24"/>
          <w:szCs w:val="24"/>
        </w:rPr>
      </w:pPr>
      <w:r>
        <w:rPr>
          <w:sz w:val="24"/>
          <w:szCs w:val="24"/>
        </w:rPr>
        <w:t xml:space="preserve"> Questions designed to probe, to find something that is NOT already there, to discover relationships and possibilities that are not given.</w:t>
      </w:r>
    </w:p>
    <w:p w:rsidR="00F42CF3" w:rsidRPr="00744DA0" w:rsidRDefault="00F42CF3">
      <w:pPr>
        <w:rPr>
          <w:sz w:val="24"/>
          <w:szCs w:val="24"/>
        </w:rPr>
      </w:pPr>
      <w:r w:rsidRPr="00744DA0">
        <w:rPr>
          <w:sz w:val="24"/>
          <w:szCs w:val="24"/>
        </w:rPr>
        <w:t>Strive for open-ended questions.</w:t>
      </w:r>
    </w:p>
    <w:p w:rsidR="00744DA0" w:rsidRPr="00744DA0" w:rsidRDefault="00744DA0">
      <w:pPr>
        <w:rPr>
          <w:sz w:val="24"/>
          <w:szCs w:val="24"/>
        </w:rPr>
      </w:pPr>
    </w:p>
    <w:p w:rsidR="000C0876" w:rsidRPr="00C53A44" w:rsidRDefault="00B82E31">
      <w:pPr>
        <w:rPr>
          <w:b/>
          <w:sz w:val="28"/>
          <w:szCs w:val="28"/>
        </w:rPr>
      </w:pPr>
      <w:r w:rsidRPr="00C53A44">
        <w:rPr>
          <w:b/>
          <w:sz w:val="28"/>
          <w:szCs w:val="28"/>
        </w:rPr>
        <w:t>Share &amp; Pair or Group Discussion</w:t>
      </w:r>
    </w:p>
    <w:p w:rsidR="00B82E31" w:rsidRPr="001738D0" w:rsidRDefault="001738D0">
      <w:pPr>
        <w:rPr>
          <w:sz w:val="24"/>
          <w:szCs w:val="24"/>
        </w:rPr>
      </w:pPr>
      <w:r w:rsidRPr="001738D0">
        <w:rPr>
          <w:sz w:val="24"/>
          <w:szCs w:val="24"/>
        </w:rPr>
        <w:t>Journal activity</w:t>
      </w:r>
      <w:r>
        <w:rPr>
          <w:sz w:val="24"/>
          <w:szCs w:val="24"/>
        </w:rPr>
        <w:t xml:space="preserve">… </w:t>
      </w:r>
      <w:bookmarkStart w:id="0" w:name="_GoBack"/>
      <w:bookmarkEnd w:id="0"/>
    </w:p>
    <w:sectPr w:rsidR="00B82E31" w:rsidRPr="0017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31"/>
    <w:rsid w:val="000C0876"/>
    <w:rsid w:val="001738D0"/>
    <w:rsid w:val="00744DA0"/>
    <w:rsid w:val="00B82E31"/>
    <w:rsid w:val="00C53A44"/>
    <w:rsid w:val="00F4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2011-01-05T19:27:00Z</dcterms:created>
  <dcterms:modified xsi:type="dcterms:W3CDTF">2011-01-06T00:53:00Z</dcterms:modified>
</cp:coreProperties>
</file>