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557157" w:rsidRPr="00557157" w:rsidRDefault="00557157" w:rsidP="00557157">
      <w:pPr>
        <w:rPr>
          <w:b/>
          <w:color w:val="6600FF"/>
          <w:sz w:val="36"/>
        </w:rPr>
      </w:pPr>
      <w:r w:rsidRPr="00557157">
        <w:rPr>
          <w:b/>
          <w:color w:val="6600FF"/>
          <w:sz w:val="36"/>
        </w:rPr>
        <w:t>Cronkite News E</w:t>
      </w:r>
      <w:r w:rsidRPr="00557157">
        <w:rPr>
          <w:b/>
          <w:color w:val="6600FF"/>
          <w:sz w:val="36"/>
        </w:rPr>
        <w:t xml:space="preserve">xperiments </w:t>
      </w:r>
      <w:r w:rsidRPr="00557157">
        <w:rPr>
          <w:b/>
          <w:color w:val="6600FF"/>
          <w:sz w:val="36"/>
        </w:rPr>
        <w:t>W</w:t>
      </w:r>
      <w:r w:rsidRPr="00557157">
        <w:rPr>
          <w:b/>
          <w:color w:val="6600FF"/>
          <w:sz w:val="36"/>
        </w:rPr>
        <w:t xml:space="preserve">ith </w:t>
      </w:r>
      <w:r w:rsidRPr="00557157">
        <w:rPr>
          <w:b/>
          <w:color w:val="6600FF"/>
          <w:sz w:val="36"/>
        </w:rPr>
        <w:t>I</w:t>
      </w:r>
      <w:r w:rsidRPr="00557157">
        <w:rPr>
          <w:b/>
          <w:color w:val="6600FF"/>
          <w:sz w:val="36"/>
        </w:rPr>
        <w:t xml:space="preserve">nteractive </w:t>
      </w:r>
      <w:r w:rsidRPr="00557157">
        <w:rPr>
          <w:b/>
          <w:color w:val="6600FF"/>
          <w:sz w:val="36"/>
        </w:rPr>
        <w:t>S</w:t>
      </w:r>
      <w:r w:rsidRPr="00557157">
        <w:rPr>
          <w:b/>
          <w:color w:val="6600FF"/>
          <w:sz w:val="36"/>
        </w:rPr>
        <w:t xml:space="preserve">tories </w:t>
      </w:r>
    </w:p>
    <w:p w:rsidR="00557157" w:rsidRPr="00557157" w:rsidRDefault="00546EAE" w:rsidP="0055715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A0F32FB" wp14:editId="3423CA16">
            <wp:simplePos x="0" y="0"/>
            <wp:positionH relativeFrom="column">
              <wp:posOffset>4287520</wp:posOffset>
            </wp:positionH>
            <wp:positionV relativeFrom="paragraph">
              <wp:posOffset>489585</wp:posOffset>
            </wp:positionV>
            <wp:extent cx="1947545" cy="1094105"/>
            <wp:effectExtent l="19050" t="0" r="14605" b="372745"/>
            <wp:wrapTight wrapText="bothSides">
              <wp:wrapPolygon edited="0">
                <wp:start x="0" y="0"/>
                <wp:lineTo x="-211" y="376"/>
                <wp:lineTo x="-211" y="28583"/>
                <wp:lineTo x="21551" y="28583"/>
                <wp:lineTo x="21551" y="6017"/>
                <wp:lineTo x="21339" y="376"/>
                <wp:lineTo x="2133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7545" cy="1094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557157" w:rsidRPr="00557157">
        <w:rPr>
          <w:sz w:val="36"/>
        </w:rPr>
        <w:t>A Cronkite News experiment lets viewers explore different aspects of stories in interactive videos and records which options get the most engagement. Other innovations, all of which target young audiences, include anchor-free news broadcasts and using TikTok for reporting.</w:t>
      </w:r>
    </w:p>
    <w:p w:rsidR="00557157" w:rsidRDefault="00557157" w:rsidP="00557157">
      <w:pPr>
        <w:jc w:val="right"/>
        <w:rPr>
          <w:b/>
          <w:i/>
          <w:color w:val="6600FF"/>
          <w:sz w:val="36"/>
        </w:rPr>
      </w:pPr>
      <w:bookmarkStart w:id="0" w:name="_GoBack"/>
      <w:bookmarkEnd w:id="0"/>
      <w:r w:rsidRPr="00557157">
        <w:rPr>
          <w:b/>
          <w:i/>
          <w:color w:val="6600FF"/>
          <w:sz w:val="36"/>
        </w:rPr>
        <w:t xml:space="preserve">Cronkite News (Arizona State University) </w:t>
      </w:r>
      <w:r>
        <w:rPr>
          <w:b/>
          <w:i/>
          <w:color w:val="6600FF"/>
          <w:sz w:val="36"/>
        </w:rPr>
        <w:t>11.11.21</w:t>
      </w:r>
    </w:p>
    <w:p w:rsidR="00557157" w:rsidRDefault="00557157" w:rsidP="00557157">
      <w:pPr>
        <w:jc w:val="right"/>
        <w:rPr>
          <w:b/>
          <w:i/>
          <w:color w:val="6600FF"/>
          <w:sz w:val="28"/>
        </w:rPr>
      </w:pPr>
      <w:r w:rsidRPr="00557157">
        <w:rPr>
          <w:b/>
          <w:i/>
          <w:color w:val="6600FF"/>
          <w:sz w:val="28"/>
        </w:rPr>
        <w:t xml:space="preserve"> </w:t>
      </w:r>
      <w:hyperlink r:id="rId6" w:history="1">
        <w:r w:rsidRPr="00557157">
          <w:rPr>
            <w:rStyle w:val="Hyperlink"/>
            <w:b/>
            <w:i/>
            <w:sz w:val="28"/>
          </w:rPr>
          <w:t>https://cronkitenewslab.com/digital/2021/11/11/cronkite-news-mindstamp-choose-adventure/</w:t>
        </w:r>
      </w:hyperlink>
    </w:p>
    <w:p w:rsidR="00546EAE" w:rsidRDefault="00546EAE" w:rsidP="00557157">
      <w:pPr>
        <w:jc w:val="right"/>
        <w:rPr>
          <w:b/>
          <w:i/>
          <w:color w:val="6600FF"/>
          <w:sz w:val="28"/>
        </w:rPr>
      </w:pPr>
      <w:r>
        <w:rPr>
          <w:b/>
          <w:i/>
          <w:color w:val="6600FF"/>
          <w:sz w:val="28"/>
        </w:rPr>
        <w:t>Image credit:</w:t>
      </w:r>
    </w:p>
    <w:p w:rsidR="00546EAE" w:rsidRPr="00546EAE" w:rsidRDefault="00546EAE" w:rsidP="00557157">
      <w:pPr>
        <w:jc w:val="right"/>
        <w:rPr>
          <w:b/>
          <w:i/>
          <w:color w:val="6600FF"/>
          <w:sz w:val="22"/>
        </w:rPr>
      </w:pPr>
      <w:hyperlink r:id="rId7" w:history="1">
        <w:r w:rsidRPr="00546EAE">
          <w:rPr>
            <w:rStyle w:val="Hyperlink"/>
            <w:b/>
            <w:i/>
            <w:sz w:val="22"/>
          </w:rPr>
          <w:t>https://www.bing.com/images/search?view=detailV2&amp;ccid=HmnBlD3u&amp;id=565B6ACE21DCF23CDF3D386085476CE460F9A217&amp;thid=OIF.%2bCg3Z8k6fB4WNFuUpYnyEw&amp;mediaurl=https%3a%2f%2fcronkitenewslab.com%2fwp-content%2fuploads%2f2021%2f11%2fInteractive-THUMB-7-1024x576.png&amp;cdnurl=https%3a%2f%2fth.bing.com%2fth%2fid%2fR.1e69c1943dee0ad74b0312601245d65a%3frik%3d%26pid%3dImgRaw%26r%3d0&amp;exph=576&amp;expw=1024&amp;q=cronkite+school+%2b+interactive+stories&amp;simid=303440606918&amp;FORM=IRPRST&amp;ck=F8283767C93A7C1E16345B94A589F213&amp;selectedIndex=2&amp;ajaxhist=0&amp;ajaxserp=0</w:t>
        </w:r>
      </w:hyperlink>
      <w:r w:rsidRPr="00546EAE">
        <w:rPr>
          <w:b/>
          <w:i/>
          <w:color w:val="6600FF"/>
          <w:sz w:val="22"/>
        </w:rPr>
        <w:t xml:space="preserve"> </w:t>
      </w:r>
    </w:p>
    <w:p w:rsidR="00CF175D" w:rsidRPr="00557157" w:rsidRDefault="00557157" w:rsidP="00557157">
      <w:pPr>
        <w:jc w:val="right"/>
        <w:rPr>
          <w:b/>
          <w:i/>
          <w:color w:val="6600FF"/>
          <w:sz w:val="36"/>
        </w:rPr>
      </w:pPr>
      <w:r w:rsidRPr="00557157">
        <w:rPr>
          <w:b/>
          <w:i/>
          <w:color w:val="6600FF"/>
          <w:sz w:val="36"/>
        </w:rPr>
        <w:t xml:space="preserve"> </w:t>
      </w:r>
    </w:p>
    <w:sectPr w:rsidR="00CF175D" w:rsidRPr="0055715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57"/>
    <w:rsid w:val="00194E35"/>
    <w:rsid w:val="00226A80"/>
    <w:rsid w:val="00546EAE"/>
    <w:rsid w:val="00557157"/>
    <w:rsid w:val="00A90A24"/>
    <w:rsid w:val="00AE5BC6"/>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57"/>
    <w:rPr>
      <w:color w:val="0000FF" w:themeColor="hyperlink"/>
      <w:u w:val="single"/>
    </w:rPr>
  </w:style>
  <w:style w:type="paragraph" w:styleId="BalloonText">
    <w:name w:val="Balloon Text"/>
    <w:basedOn w:val="Normal"/>
    <w:link w:val="BalloonTextChar"/>
    <w:uiPriority w:val="99"/>
    <w:semiHidden/>
    <w:unhideWhenUsed/>
    <w:rsid w:val="0054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57"/>
    <w:rPr>
      <w:color w:val="0000FF" w:themeColor="hyperlink"/>
      <w:u w:val="single"/>
    </w:rPr>
  </w:style>
  <w:style w:type="paragraph" w:styleId="BalloonText">
    <w:name w:val="Balloon Text"/>
    <w:basedOn w:val="Normal"/>
    <w:link w:val="BalloonTextChar"/>
    <w:uiPriority w:val="99"/>
    <w:semiHidden/>
    <w:unhideWhenUsed/>
    <w:rsid w:val="0054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HmnBlD3u&amp;id=565B6ACE21DCF23CDF3D386085476CE460F9A217&amp;thid=OIF.%2bCg3Z8k6fB4WNFuUpYnyEw&amp;mediaurl=https%3a%2f%2fcronkitenewslab.com%2fwp-content%2fuploads%2f2021%2f11%2fInteractive-THUMB-7-1024x576.png&amp;cdnurl=https%3a%2f%2fth.bing.com%2fth%2fid%2fR.1e69c1943dee0ad74b0312601245d65a%3frik%3d%26pid%3dImgRaw%26r%3d0&amp;exph=576&amp;expw=1024&amp;q=cronkite+school+%2b+interactive+stories&amp;simid=303440606918&amp;FORM=IRPRST&amp;ck=F8283767C93A7C1E16345B94A589F213&amp;selectedIndex=2&amp;ajaxhist=0&amp;ajaxserp=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ronkitenewslab.com/digital/2021/11/11/cronkite-news-mindstamp-choose-adventu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2021-11-15T16:20:00Z</dcterms:created>
  <dcterms:modified xsi:type="dcterms:W3CDTF">2021-11-15T16:20:00Z</dcterms:modified>
</cp:coreProperties>
</file>