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D0D0D" w:themeColor="text1" w:themeTint="F2"/>
  <w:body>
    <w:p w14:paraId="040486CC" w14:textId="2A192C87" w:rsidR="00111499" w:rsidRPr="006C65AB" w:rsidRDefault="00111499" w:rsidP="00111499">
      <w:pPr>
        <w:rPr>
          <w:b/>
          <w:bCs/>
          <w:color w:val="00CC66"/>
          <w:sz w:val="36"/>
          <w:szCs w:val="36"/>
        </w:rPr>
      </w:pPr>
      <w:r w:rsidRPr="006C65AB">
        <w:rPr>
          <w:b/>
          <w:bCs/>
          <w:color w:val="00CC66"/>
          <w:sz w:val="36"/>
          <w:szCs w:val="36"/>
        </w:rPr>
        <w:t xml:space="preserve">Dish Network Loses $139 Million </w:t>
      </w:r>
      <w:r w:rsidR="006C65AB" w:rsidRPr="006C65AB">
        <w:rPr>
          <w:b/>
          <w:bCs/>
          <w:color w:val="00CC66"/>
          <w:sz w:val="36"/>
          <w:szCs w:val="36"/>
        </w:rPr>
        <w:t>I</w:t>
      </w:r>
      <w:r w:rsidRPr="006C65AB">
        <w:rPr>
          <w:b/>
          <w:bCs/>
          <w:color w:val="00CC66"/>
          <w:sz w:val="36"/>
          <w:szCs w:val="36"/>
        </w:rPr>
        <w:t xml:space="preserve">n Q3 </w:t>
      </w:r>
    </w:p>
    <w:p w14:paraId="3CB3E20D" w14:textId="21B9EAA6" w:rsidR="00111499" w:rsidRPr="006C65AB" w:rsidRDefault="006C65AB" w:rsidP="00111499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7216" behindDoc="1" locked="0" layoutInCell="1" allowOverlap="1" wp14:anchorId="5F450167" wp14:editId="669B1612">
            <wp:simplePos x="0" y="0"/>
            <wp:positionH relativeFrom="column">
              <wp:posOffset>4865451</wp:posOffset>
            </wp:positionH>
            <wp:positionV relativeFrom="paragraph">
              <wp:posOffset>49538</wp:posOffset>
            </wp:positionV>
            <wp:extent cx="1226185" cy="919480"/>
            <wp:effectExtent l="0" t="0" r="0" b="0"/>
            <wp:wrapTight wrapText="bothSides">
              <wp:wrapPolygon edited="0">
                <wp:start x="0" y="0"/>
                <wp:lineTo x="0" y="21033"/>
                <wp:lineTo x="21141" y="21033"/>
                <wp:lineTo x="21141" y="0"/>
                <wp:lineTo x="0" y="0"/>
              </wp:wrapPolygon>
            </wp:wrapTight>
            <wp:docPr id="2042584971" name="Picture 1" descr="A black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2584971" name="Picture 1" descr="A black and white 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185" cy="919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1499" w:rsidRPr="006C65AB">
        <w:rPr>
          <w:sz w:val="36"/>
          <w:szCs w:val="36"/>
        </w:rPr>
        <w:t xml:space="preserve">Dish Network swung to a loss in the third quarter as it shedded 64,000 pay-TV subscribers. The loss was a surprise to Wall Street. Dish also </w:t>
      </w:r>
      <w:r w:rsidR="00D042E4" w:rsidRPr="006C65AB">
        <w:rPr>
          <w:sz w:val="36"/>
          <w:szCs w:val="36"/>
        </w:rPr>
        <w:t>missed out</w:t>
      </w:r>
      <w:r w:rsidR="00111499" w:rsidRPr="006C65AB">
        <w:rPr>
          <w:sz w:val="36"/>
          <w:szCs w:val="36"/>
        </w:rPr>
        <w:t xml:space="preserve"> on analysts' revenue estimates.</w:t>
      </w:r>
    </w:p>
    <w:p w14:paraId="3E0B36B5" w14:textId="4B860E06" w:rsidR="00FE75DF" w:rsidRPr="006C65AB" w:rsidRDefault="00111499" w:rsidP="006C65AB">
      <w:pPr>
        <w:jc w:val="right"/>
        <w:rPr>
          <w:b/>
          <w:bCs/>
          <w:i/>
          <w:iCs/>
          <w:color w:val="00CC66"/>
          <w:sz w:val="36"/>
          <w:szCs w:val="36"/>
        </w:rPr>
      </w:pPr>
      <w:r w:rsidRPr="006C65AB">
        <w:rPr>
          <w:b/>
          <w:bCs/>
          <w:i/>
          <w:iCs/>
          <w:color w:val="00CC66"/>
          <w:sz w:val="36"/>
          <w:szCs w:val="36"/>
        </w:rPr>
        <w:t>Cord Cutters News</w:t>
      </w:r>
      <w:r w:rsidRPr="006C65AB">
        <w:rPr>
          <w:b/>
          <w:bCs/>
          <w:i/>
          <w:iCs/>
          <w:color w:val="00CC66"/>
          <w:sz w:val="36"/>
          <w:szCs w:val="36"/>
        </w:rPr>
        <w:t xml:space="preserve"> 1</w:t>
      </w:r>
      <w:r w:rsidRPr="006C65AB">
        <w:rPr>
          <w:b/>
          <w:bCs/>
          <w:i/>
          <w:iCs/>
          <w:color w:val="00CC66"/>
          <w:sz w:val="36"/>
          <w:szCs w:val="36"/>
        </w:rPr>
        <w:t>1</w:t>
      </w:r>
      <w:r w:rsidRPr="006C65AB">
        <w:rPr>
          <w:b/>
          <w:bCs/>
          <w:i/>
          <w:iCs/>
          <w:color w:val="00CC66"/>
          <w:sz w:val="36"/>
          <w:szCs w:val="36"/>
        </w:rPr>
        <w:t>.6.23</w:t>
      </w:r>
    </w:p>
    <w:p w14:paraId="320639C3" w14:textId="577A8E64" w:rsidR="00111499" w:rsidRPr="006C65AB" w:rsidRDefault="006C65AB" w:rsidP="006C65AB">
      <w:pPr>
        <w:jc w:val="right"/>
        <w:rPr>
          <w:i/>
          <w:iCs/>
          <w:sz w:val="28"/>
          <w:szCs w:val="28"/>
        </w:rPr>
      </w:pPr>
      <w:hyperlink r:id="rId5" w:history="1">
        <w:r w:rsidRPr="006C65AB">
          <w:rPr>
            <w:rStyle w:val="Hyperlink"/>
            <w:i/>
            <w:iCs/>
            <w:sz w:val="28"/>
            <w:szCs w:val="28"/>
          </w:rPr>
          <w:t>https://cordcuttersnews.com/dish-lost-181000-tv-subscribers-but-sling-tv-added-117000-subscribers-in-the-3rd-quarter-of-2023/</w:t>
        </w:r>
      </w:hyperlink>
    </w:p>
    <w:p w14:paraId="24CC9E4C" w14:textId="77777777" w:rsidR="006C65AB" w:rsidRDefault="006C65AB" w:rsidP="00111499"/>
    <w:sectPr w:rsidR="006C65AB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E2D"/>
    <w:rsid w:val="00111499"/>
    <w:rsid w:val="003837C3"/>
    <w:rsid w:val="003D2E2D"/>
    <w:rsid w:val="006C65AB"/>
    <w:rsid w:val="00D042E4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069]"/>
    </o:shapedefaults>
    <o:shapelayout v:ext="edit">
      <o:idmap v:ext="edit" data="1"/>
    </o:shapelayout>
  </w:shapeDefaults>
  <w:decimalSymbol w:val="."/>
  <w:listSeparator w:val=","/>
  <w14:docId w14:val="7038F042"/>
  <w15:chartTrackingRefBased/>
  <w15:docId w15:val="{E9CD6525-CB95-4917-A11C-83E17F7E9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65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65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ordcuttersnews.com/dish-lost-181000-tv-subscribers-but-sling-tv-added-117000-subscribers-in-the-3rd-quarter-of-2023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2</cp:revision>
  <dcterms:created xsi:type="dcterms:W3CDTF">2023-11-07T00:06:00Z</dcterms:created>
  <dcterms:modified xsi:type="dcterms:W3CDTF">2023-11-07T00:06:00Z</dcterms:modified>
</cp:coreProperties>
</file>