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6900E9" w:rsidRPr="006900E9" w:rsidRDefault="006900E9" w:rsidP="006900E9">
      <w:pPr>
        <w:rPr>
          <w:b/>
          <w:color w:val="FF0000"/>
          <w:sz w:val="40"/>
        </w:rPr>
      </w:pPr>
      <w:r w:rsidRPr="006900E9">
        <w:rPr>
          <w:b/>
          <w:color w:val="FF0000"/>
          <w:sz w:val="40"/>
        </w:rPr>
        <w:t xml:space="preserve">Disney </w:t>
      </w:r>
      <w:r w:rsidRPr="006900E9">
        <w:rPr>
          <w:b/>
          <w:color w:val="FF0000"/>
          <w:sz w:val="40"/>
        </w:rPr>
        <w:t>R</w:t>
      </w:r>
      <w:r w:rsidRPr="006900E9">
        <w:rPr>
          <w:b/>
          <w:color w:val="FF0000"/>
          <w:sz w:val="40"/>
        </w:rPr>
        <w:t xml:space="preserve">ethinks </w:t>
      </w:r>
      <w:r w:rsidRPr="006900E9">
        <w:rPr>
          <w:b/>
          <w:color w:val="FF0000"/>
          <w:sz w:val="40"/>
        </w:rPr>
        <w:t>M</w:t>
      </w:r>
      <w:r w:rsidRPr="006900E9">
        <w:rPr>
          <w:b/>
          <w:color w:val="FF0000"/>
          <w:sz w:val="40"/>
        </w:rPr>
        <w:t xml:space="preserve">arketing </w:t>
      </w:r>
      <w:r w:rsidRPr="006900E9">
        <w:rPr>
          <w:b/>
          <w:color w:val="FF0000"/>
          <w:sz w:val="40"/>
        </w:rPr>
        <w:t>After Study on F</w:t>
      </w:r>
      <w:r w:rsidRPr="006900E9">
        <w:rPr>
          <w:b/>
          <w:color w:val="FF0000"/>
          <w:sz w:val="40"/>
        </w:rPr>
        <w:t xml:space="preserve">athers </w:t>
      </w:r>
    </w:p>
    <w:p w:rsidR="006900E9" w:rsidRPr="006900E9" w:rsidRDefault="006900E9" w:rsidP="006900E9">
      <w:pPr>
        <w:rPr>
          <w:sz w:val="40"/>
        </w:rPr>
      </w:pPr>
      <w:r w:rsidRPr="006900E9">
        <w:rPr>
          <w:noProof/>
          <w:sz w:val="40"/>
        </w:rPr>
        <w:drawing>
          <wp:anchor distT="0" distB="0" distL="114300" distR="114300" simplePos="0" relativeHeight="251658240" behindDoc="1" locked="0" layoutInCell="1" allowOverlap="1" wp14:anchorId="018B74C6" wp14:editId="5E0B80B5">
            <wp:simplePos x="0" y="0"/>
            <wp:positionH relativeFrom="column">
              <wp:posOffset>4271010</wp:posOffset>
            </wp:positionH>
            <wp:positionV relativeFrom="paragraph">
              <wp:posOffset>813435</wp:posOffset>
            </wp:positionV>
            <wp:extent cx="1869440" cy="1052195"/>
            <wp:effectExtent l="0" t="0" r="0" b="0"/>
            <wp:wrapTight wrapText="bothSides">
              <wp:wrapPolygon edited="0">
                <wp:start x="0" y="0"/>
                <wp:lineTo x="0" y="21118"/>
                <wp:lineTo x="21351" y="21118"/>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 logo.jpg"/>
                    <pic:cNvPicPr/>
                  </pic:nvPicPr>
                  <pic:blipFill>
                    <a:blip r:embed="rId5">
                      <a:extLst>
                        <a:ext uri="{28A0092B-C50C-407E-A947-70E740481C1C}">
                          <a14:useLocalDpi xmlns:a14="http://schemas.microsoft.com/office/drawing/2010/main" val="0"/>
                        </a:ext>
                      </a:extLst>
                    </a:blip>
                    <a:stretch>
                      <a:fillRect/>
                    </a:stretch>
                  </pic:blipFill>
                  <pic:spPr>
                    <a:xfrm>
                      <a:off x="0" y="0"/>
                      <a:ext cx="1869440" cy="1052195"/>
                    </a:xfrm>
                    <a:prstGeom prst="rect">
                      <a:avLst/>
                    </a:prstGeom>
                  </pic:spPr>
                </pic:pic>
              </a:graphicData>
            </a:graphic>
            <wp14:sizeRelH relativeFrom="page">
              <wp14:pctWidth>0</wp14:pctWidth>
            </wp14:sizeRelH>
            <wp14:sizeRelV relativeFrom="page">
              <wp14:pctHeight>0</wp14:pctHeight>
            </wp14:sizeRelV>
          </wp:anchor>
        </w:drawing>
      </w:r>
      <w:r w:rsidRPr="006900E9">
        <w:rPr>
          <w:sz w:val="40"/>
        </w:rPr>
        <w:t xml:space="preserve">Disney conducted a study on how fathers see themselves portrayed in modern media and found that, while fathers </w:t>
      </w:r>
      <w:bookmarkStart w:id="0" w:name="_GoBack"/>
      <w:bookmarkEnd w:id="0"/>
      <w:r w:rsidRPr="006900E9">
        <w:rPr>
          <w:sz w:val="40"/>
        </w:rPr>
        <w:t>are often depicted as being absent, dads want to bond with, equip and entertain their children. Disney plans to rework its marketing strategies based on this data and is encouraging other brands to do the same.</w:t>
      </w:r>
    </w:p>
    <w:p w:rsidR="00CF175D" w:rsidRPr="006900E9" w:rsidRDefault="006900E9" w:rsidP="006900E9">
      <w:pPr>
        <w:jc w:val="right"/>
        <w:rPr>
          <w:b/>
          <w:i/>
          <w:color w:val="FF0000"/>
          <w:sz w:val="40"/>
        </w:rPr>
      </w:pPr>
      <w:r w:rsidRPr="006900E9">
        <w:rPr>
          <w:b/>
          <w:i/>
          <w:color w:val="FF0000"/>
          <w:sz w:val="40"/>
        </w:rPr>
        <w:t>The Drum (Scotland) 12/4/17</w:t>
      </w:r>
    </w:p>
    <w:p w:rsidR="006900E9" w:rsidRDefault="006900E9" w:rsidP="006900E9">
      <w:hyperlink r:id="rId6" w:history="1">
        <w:r w:rsidRPr="000E5A0C">
          <w:rPr>
            <w:rStyle w:val="Hyperlink"/>
          </w:rPr>
          <w:t>http://www.thedrum.com/news/2017/12/04/disney-ditch-dad-stereotypes-movies-marketing-it-urges-other-brands-follow-suit</w:t>
        </w:r>
      </w:hyperlink>
    </w:p>
    <w:p w:rsidR="006900E9" w:rsidRDefault="006900E9" w:rsidP="006900E9"/>
    <w:sectPr w:rsidR="006900E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E9"/>
    <w:rsid w:val="00194E35"/>
    <w:rsid w:val="00226A80"/>
    <w:rsid w:val="006900E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E9"/>
    <w:rPr>
      <w:color w:val="0000FF" w:themeColor="hyperlink"/>
      <w:u w:val="single"/>
    </w:rPr>
  </w:style>
  <w:style w:type="paragraph" w:styleId="BalloonText">
    <w:name w:val="Balloon Text"/>
    <w:basedOn w:val="Normal"/>
    <w:link w:val="BalloonTextChar"/>
    <w:uiPriority w:val="99"/>
    <w:semiHidden/>
    <w:unhideWhenUsed/>
    <w:rsid w:val="0069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E9"/>
    <w:rPr>
      <w:color w:val="0000FF" w:themeColor="hyperlink"/>
      <w:u w:val="single"/>
    </w:rPr>
  </w:style>
  <w:style w:type="paragraph" w:styleId="BalloonText">
    <w:name w:val="Balloon Text"/>
    <w:basedOn w:val="Normal"/>
    <w:link w:val="BalloonTextChar"/>
    <w:uiPriority w:val="99"/>
    <w:semiHidden/>
    <w:unhideWhenUsed/>
    <w:rsid w:val="0069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7/12/04/disney-ditch-dad-stereotypes-movies-marketing-it-urges-other-brands-follow-sui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2017-12-07T14:43:00Z</dcterms:created>
  <dcterms:modified xsi:type="dcterms:W3CDTF">2017-12-07T14:46:00Z</dcterms:modified>
</cp:coreProperties>
</file>