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263DB8" w:rsidRDefault="00263DB8">
      <w:pPr>
        <w:rPr>
          <w:b/>
          <w:color w:val="E36C0A" w:themeColor="accent6" w:themeShade="BF"/>
          <w:sz w:val="40"/>
          <w:szCs w:val="40"/>
        </w:rPr>
      </w:pPr>
      <w:r w:rsidRPr="00263DB8">
        <w:rPr>
          <w:b/>
          <w:color w:val="E36C0A" w:themeColor="accent6" w:themeShade="BF"/>
          <w:sz w:val="40"/>
          <w:szCs w:val="40"/>
        </w:rPr>
        <w:t>EFF Calls Out T-Mobile Vid</w:t>
      </w:r>
      <w:bookmarkStart w:id="0" w:name="_GoBack"/>
      <w:bookmarkEnd w:id="0"/>
      <w:r w:rsidRPr="00263DB8">
        <w:rPr>
          <w:b/>
          <w:color w:val="E36C0A" w:themeColor="accent6" w:themeShade="BF"/>
          <w:sz w:val="40"/>
          <w:szCs w:val="40"/>
        </w:rPr>
        <w:t>eo Throttling</w:t>
      </w:r>
    </w:p>
    <w:p w:rsidR="00263DB8" w:rsidRPr="00263DB8" w:rsidRDefault="00263DB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BD20EF" wp14:editId="6BA55381">
            <wp:simplePos x="0" y="0"/>
            <wp:positionH relativeFrom="column">
              <wp:posOffset>4319270</wp:posOffset>
            </wp:positionH>
            <wp:positionV relativeFrom="paragraph">
              <wp:posOffset>821690</wp:posOffset>
            </wp:positionV>
            <wp:extent cx="1619250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346" y="21407"/>
                <wp:lineTo x="21346" y="0"/>
                <wp:lineTo x="0" y="0"/>
              </wp:wrapPolygon>
            </wp:wrapTight>
            <wp:docPr id="1" name="Picture 1" descr="http://phandroid.s3.amazonaws.com/wp-content/uploads/2015/11/binge-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android.s3.amazonaws.com/wp-content/uploads/2015/11/binge-on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DB8">
        <w:rPr>
          <w:sz w:val="40"/>
          <w:szCs w:val="40"/>
        </w:rPr>
        <w:t>T-Mobile presents its new service, Binge On, as a way for mobile customers to enjoy streaming video on a few specific websites without eating into a subscriber's monthly data allowance. But when EFF tested video streaming speeds using the service, we confirmed that Binge On throttles all video and leaves the optimization to the video providers.</w:t>
      </w:r>
    </w:p>
    <w:p w:rsidR="00263DB8" w:rsidRPr="00263DB8" w:rsidRDefault="00263DB8" w:rsidP="00263DB8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263DB8">
        <w:rPr>
          <w:b/>
          <w:i/>
          <w:color w:val="E36C0A" w:themeColor="accent6" w:themeShade="BF"/>
          <w:sz w:val="40"/>
          <w:szCs w:val="40"/>
        </w:rPr>
        <w:t>Electronic Frontier Foundation 1.4.16</w:t>
      </w:r>
    </w:p>
    <w:p w:rsidR="00263DB8" w:rsidRDefault="00263DB8">
      <w:hyperlink r:id="rId6" w:history="1">
        <w:r w:rsidRPr="005838D7">
          <w:rPr>
            <w:rStyle w:val="Hyperlink"/>
          </w:rPr>
          <w:t>https://www.eff.org/deeplinks/2016/01/eff-confirms-t-mobiles-bingeon-optimization-just-throttling-applies</w:t>
        </w:r>
      </w:hyperlink>
    </w:p>
    <w:p w:rsidR="00263DB8" w:rsidRDefault="00263DB8"/>
    <w:p w:rsidR="00263DB8" w:rsidRDefault="00263DB8"/>
    <w:p w:rsidR="00263DB8" w:rsidRDefault="00263DB8"/>
    <w:sectPr w:rsidR="00263DB8" w:rsidSect="00263DB8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B8"/>
    <w:rsid w:val="00263DB8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D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B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3D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D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B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3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ff.org/deeplinks/2016/01/eff-confirms-t-mobiles-bingeon-optimization-just-throttling-appl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2016-01-12T23:48:00Z</dcterms:created>
  <dcterms:modified xsi:type="dcterms:W3CDTF">2016-01-12T23:55:00Z</dcterms:modified>
</cp:coreProperties>
</file>