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204EC" w:rsidRPr="000204EC" w:rsidRDefault="000204EC" w:rsidP="000204EC">
      <w:pPr>
        <w:rPr>
          <w:b/>
          <w:color w:val="660066"/>
          <w:sz w:val="36"/>
        </w:rPr>
      </w:pPr>
      <w:r w:rsidRPr="000204EC">
        <w:rPr>
          <w:b/>
          <w:color w:val="660066"/>
          <w:sz w:val="36"/>
        </w:rPr>
        <w:t>Mass. is G</w:t>
      </w:r>
      <w:r w:rsidRPr="000204EC">
        <w:rPr>
          <w:b/>
          <w:color w:val="660066"/>
          <w:sz w:val="36"/>
        </w:rPr>
        <w:t xml:space="preserve">round </w:t>
      </w:r>
      <w:r w:rsidRPr="000204EC">
        <w:rPr>
          <w:b/>
          <w:color w:val="660066"/>
          <w:sz w:val="36"/>
        </w:rPr>
        <w:t>Z</w:t>
      </w:r>
      <w:r w:rsidRPr="000204EC">
        <w:rPr>
          <w:b/>
          <w:color w:val="660066"/>
          <w:sz w:val="36"/>
        </w:rPr>
        <w:t>ero for "</w:t>
      </w:r>
      <w:r w:rsidRPr="000204EC">
        <w:rPr>
          <w:b/>
          <w:color w:val="660066"/>
          <w:sz w:val="36"/>
        </w:rPr>
        <w:t>E</w:t>
      </w:r>
      <w:r w:rsidRPr="000204EC">
        <w:rPr>
          <w:b/>
          <w:color w:val="660066"/>
          <w:sz w:val="36"/>
        </w:rPr>
        <w:t xml:space="preserve">ffective </w:t>
      </w:r>
      <w:r w:rsidRPr="000204EC">
        <w:rPr>
          <w:b/>
          <w:color w:val="660066"/>
          <w:sz w:val="36"/>
        </w:rPr>
        <w:t>C</w:t>
      </w:r>
      <w:r w:rsidRPr="000204EC">
        <w:rPr>
          <w:b/>
          <w:color w:val="660066"/>
          <w:sz w:val="36"/>
        </w:rPr>
        <w:t xml:space="preserve">ompetition" </w:t>
      </w:r>
      <w:r w:rsidRPr="000204EC">
        <w:rPr>
          <w:b/>
          <w:color w:val="660066"/>
          <w:sz w:val="36"/>
        </w:rPr>
        <w:t>D</w:t>
      </w:r>
      <w:r w:rsidRPr="000204EC">
        <w:rPr>
          <w:b/>
          <w:color w:val="660066"/>
          <w:sz w:val="36"/>
        </w:rPr>
        <w:t>ebate</w:t>
      </w:r>
    </w:p>
    <w:p w:rsidR="000204EC" w:rsidRPr="000204EC" w:rsidRDefault="000204EC" w:rsidP="000204E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A218E50" wp14:editId="745D9715">
            <wp:simplePos x="0" y="0"/>
            <wp:positionH relativeFrom="column">
              <wp:posOffset>4083050</wp:posOffset>
            </wp:positionH>
            <wp:positionV relativeFrom="paragraph">
              <wp:posOffset>762635</wp:posOffset>
            </wp:positionV>
            <wp:extent cx="190627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370" y="21225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4EC">
        <w:rPr>
          <w:sz w:val="36"/>
        </w:rPr>
        <w:t xml:space="preserve">Comcast has urged the Federal Communications Commission to declare that "effective competition" exists in Massachusetts even as state regulators argue the move would be premature because they are still </w:t>
      </w:r>
      <w:bookmarkStart w:id="0" w:name="_GoBack"/>
      <w:bookmarkEnd w:id="0"/>
      <w:r w:rsidRPr="000204EC">
        <w:rPr>
          <w:sz w:val="36"/>
        </w:rPr>
        <w:t>fighting a similar FCC ruling in favor of Charter Communications. The FCC decided to give Charter relief from basic rate regulation under the belief that it faces effective competition from AT&amp;T TV Now, the telecom's streaming service.</w:t>
      </w:r>
    </w:p>
    <w:p w:rsidR="008E144F" w:rsidRDefault="000204EC" w:rsidP="000204EC">
      <w:pPr>
        <w:jc w:val="right"/>
        <w:rPr>
          <w:b/>
          <w:i/>
          <w:color w:val="660066"/>
          <w:sz w:val="36"/>
        </w:rPr>
      </w:pPr>
      <w:r w:rsidRPr="000204EC">
        <w:rPr>
          <w:b/>
          <w:i/>
          <w:color w:val="660066"/>
          <w:sz w:val="36"/>
        </w:rPr>
        <w:t>Next TV 1/28/20</w:t>
      </w:r>
    </w:p>
    <w:p w:rsidR="000204EC" w:rsidRPr="000204EC" w:rsidRDefault="000204EC" w:rsidP="000204EC">
      <w:pPr>
        <w:jc w:val="right"/>
        <w:rPr>
          <w:b/>
          <w:i/>
          <w:color w:val="660066"/>
          <w:sz w:val="28"/>
        </w:rPr>
      </w:pPr>
      <w:hyperlink r:id="rId6" w:history="1">
        <w:r w:rsidRPr="000204EC">
          <w:rPr>
            <w:rStyle w:val="Hyperlink"/>
            <w:b/>
            <w:i/>
            <w:sz w:val="28"/>
          </w:rPr>
          <w:t>https://www.nexttv.com/news/is-atandt-now-effective-competition-for-cable-massachusetts-becomes-a-battleground</w:t>
        </w:r>
      </w:hyperlink>
    </w:p>
    <w:p w:rsidR="000204EC" w:rsidRPr="000204EC" w:rsidRDefault="000204EC" w:rsidP="000204EC">
      <w:pPr>
        <w:jc w:val="right"/>
        <w:rPr>
          <w:b/>
          <w:i/>
          <w:color w:val="660066"/>
          <w:sz w:val="36"/>
        </w:rPr>
      </w:pPr>
    </w:p>
    <w:sectPr w:rsidR="000204EC" w:rsidRPr="0002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EC"/>
    <w:rsid w:val="000204EC"/>
    <w:rsid w:val="004A14F9"/>
    <w:rsid w:val="0051611A"/>
    <w:rsid w:val="00746FC2"/>
    <w:rsid w:val="008E144F"/>
    <w:rsid w:val="00D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is-atandt-now-effective-competition-for-cable-massachusetts-becomes-a-battlegrou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2020-01-29T22:47:00Z</dcterms:created>
  <dcterms:modified xsi:type="dcterms:W3CDTF">2020-01-29T22:47:00Z</dcterms:modified>
</cp:coreProperties>
</file>