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04DBE" w:rsidRPr="00804DBE" w:rsidRDefault="00804DBE" w:rsidP="00804DBE">
      <w:pPr>
        <w:rPr>
          <w:b/>
          <w:color w:val="669900"/>
          <w:sz w:val="40"/>
          <w:szCs w:val="40"/>
        </w:rPr>
      </w:pPr>
      <w:r>
        <w:rPr>
          <w:b/>
          <w:color w:val="669900"/>
          <w:sz w:val="40"/>
          <w:szCs w:val="40"/>
        </w:rPr>
        <w:t>Facebook Exec Clears the Air o</w:t>
      </w:r>
      <w:r w:rsidRPr="00804DBE">
        <w:rPr>
          <w:b/>
          <w:color w:val="669900"/>
          <w:sz w:val="40"/>
          <w:szCs w:val="40"/>
        </w:rPr>
        <w:t xml:space="preserve">ver NFL, Celeb Deal Talks for Live-Stream </w:t>
      </w:r>
    </w:p>
    <w:p w:rsidR="00804DBE" w:rsidRPr="00804DBE" w:rsidRDefault="00804DBE" w:rsidP="00804DBE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6D5EC35" wp14:editId="47D381EC">
            <wp:simplePos x="0" y="0"/>
            <wp:positionH relativeFrom="column">
              <wp:posOffset>4154170</wp:posOffset>
            </wp:positionH>
            <wp:positionV relativeFrom="paragraph">
              <wp:posOffset>428625</wp:posOffset>
            </wp:positionV>
            <wp:extent cx="2062480" cy="1376045"/>
            <wp:effectExtent l="0" t="0" r="0" b="0"/>
            <wp:wrapTight wrapText="bothSides">
              <wp:wrapPolygon edited="0">
                <wp:start x="0" y="0"/>
                <wp:lineTo x="0" y="21231"/>
                <wp:lineTo x="21347" y="21231"/>
                <wp:lineTo x="21347" y="0"/>
                <wp:lineTo x="0" y="0"/>
              </wp:wrapPolygon>
            </wp:wrapTight>
            <wp:docPr id="1" name="Picture 1" descr="http://allthingsd.com/files/2013/02/Facebook-Dan-Rose-Dive-Into-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thingsd.com/files/2013/02/Facebook-Dan-Rose-Dive-Into-Med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DBE">
        <w:rPr>
          <w:sz w:val="40"/>
          <w:szCs w:val="40"/>
        </w:rPr>
        <w:t xml:space="preserve">In an interview Monday with Variety, Dan Rose, Facebook’s VP of partnerships, confirmed the </w:t>
      </w:r>
      <w:bookmarkStart w:id="0" w:name="_GoBack"/>
      <w:bookmarkEnd w:id="0"/>
      <w:r w:rsidRPr="00804DBE">
        <w:rPr>
          <w:sz w:val="40"/>
          <w:szCs w:val="40"/>
        </w:rPr>
        <w:t>social-media giant is in discussions with the NFL about securing rights to live-stream games and has reached out to Hollywood agents to bring actors, athletes, music artists and others into its live-streaming fold.</w:t>
      </w:r>
    </w:p>
    <w:p w:rsidR="00804DBE" w:rsidRPr="00804DBE" w:rsidRDefault="00804DBE" w:rsidP="00804DBE">
      <w:pPr>
        <w:jc w:val="right"/>
        <w:rPr>
          <w:b/>
          <w:i/>
          <w:color w:val="669900"/>
          <w:sz w:val="40"/>
          <w:szCs w:val="40"/>
        </w:rPr>
      </w:pPr>
      <w:r w:rsidRPr="00804DBE">
        <w:rPr>
          <w:b/>
          <w:i/>
          <w:color w:val="669900"/>
          <w:sz w:val="40"/>
          <w:szCs w:val="40"/>
        </w:rPr>
        <w:t>Variety 3.7.16</w:t>
      </w:r>
    </w:p>
    <w:p w:rsidR="00804DBE" w:rsidRDefault="00804DBE">
      <w:hyperlink r:id="rId6" w:history="1">
        <w:r w:rsidRPr="00B6175F">
          <w:rPr>
            <w:rStyle w:val="Hyperlink"/>
          </w:rPr>
          <w:t>http://variety.com/2016/digital/news/facebook-nfl-celebrity-live-streaming-deals-1201724283/</w:t>
        </w:r>
      </w:hyperlink>
    </w:p>
    <w:p w:rsidR="00804DBE" w:rsidRDefault="00804DBE"/>
    <w:sectPr w:rsidR="00804DB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BE"/>
    <w:rsid w:val="00194E35"/>
    <w:rsid w:val="00226A80"/>
    <w:rsid w:val="00804DB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D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D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6/digital/news/facebook-nfl-celebrity-live-streaming-deals-120172428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2016-03-08T14:28:00Z</dcterms:created>
  <dcterms:modified xsi:type="dcterms:W3CDTF">2016-03-08T14:33:00Z</dcterms:modified>
</cp:coreProperties>
</file>