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391E16" w:rsidRPr="00391E16" w:rsidRDefault="00391E16" w:rsidP="00391E16">
      <w:pPr>
        <w:rPr>
          <w:b/>
          <w:color w:val="00B050"/>
          <w:sz w:val="36"/>
        </w:rPr>
      </w:pPr>
      <w:r w:rsidRPr="00391E16">
        <w:rPr>
          <w:b/>
          <w:color w:val="00B050"/>
          <w:sz w:val="36"/>
        </w:rPr>
        <w:t>Facebook T</w:t>
      </w:r>
      <w:r w:rsidRPr="00391E16">
        <w:rPr>
          <w:b/>
          <w:color w:val="00B050"/>
          <w:sz w:val="36"/>
        </w:rPr>
        <w:t xml:space="preserve">outs </w:t>
      </w:r>
      <w:r w:rsidRPr="00391E16">
        <w:rPr>
          <w:b/>
          <w:color w:val="00B050"/>
          <w:sz w:val="36"/>
        </w:rPr>
        <w:t>New V</w:t>
      </w:r>
      <w:r w:rsidRPr="00391E16">
        <w:rPr>
          <w:b/>
          <w:color w:val="00B050"/>
          <w:sz w:val="36"/>
        </w:rPr>
        <w:t xml:space="preserve">ideo </w:t>
      </w:r>
      <w:r w:rsidRPr="00391E16">
        <w:rPr>
          <w:b/>
          <w:color w:val="00B050"/>
          <w:sz w:val="36"/>
        </w:rPr>
        <w:t>T</w:t>
      </w:r>
      <w:r w:rsidRPr="00391E16">
        <w:rPr>
          <w:b/>
          <w:color w:val="00B050"/>
          <w:sz w:val="36"/>
        </w:rPr>
        <w:t>ools</w:t>
      </w:r>
    </w:p>
    <w:p w:rsidR="00391E16" w:rsidRPr="00391E16" w:rsidRDefault="00391E16" w:rsidP="00391E16">
      <w:pPr>
        <w:rPr>
          <w:sz w:val="36"/>
        </w:rPr>
      </w:pPr>
      <w:r>
        <w:rPr>
          <w:noProof/>
        </w:rPr>
        <w:drawing>
          <wp:anchor distT="0" distB="0" distL="114300" distR="114300" simplePos="0" relativeHeight="251658240" behindDoc="1" locked="0" layoutInCell="1" allowOverlap="1" wp14:anchorId="69A4B5D3" wp14:editId="6EE056F0">
            <wp:simplePos x="0" y="0"/>
            <wp:positionH relativeFrom="column">
              <wp:posOffset>3845560</wp:posOffset>
            </wp:positionH>
            <wp:positionV relativeFrom="paragraph">
              <wp:posOffset>844550</wp:posOffset>
            </wp:positionV>
            <wp:extent cx="1994535" cy="1122045"/>
            <wp:effectExtent l="0" t="0" r="5715" b="1905"/>
            <wp:wrapTight wrapText="bothSides">
              <wp:wrapPolygon edited="0">
                <wp:start x="0" y="0"/>
                <wp:lineTo x="0" y="21270"/>
                <wp:lineTo x="21456" y="21270"/>
                <wp:lineTo x="2145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E16">
        <w:rPr>
          <w:sz w:val="36"/>
        </w:rPr>
        <w:t>Facebook is following in the steps of increasingly popular Zoom videoconferencing service with Messenger Rooms, which enable users to start group conversations for up to 50 people, is expanding the number of people on WhatsApp calls, and is enhancing IGTV and Facebook Live with livestreaming features.</w:t>
      </w:r>
      <w:r w:rsidRPr="00391E16">
        <w:rPr>
          <w:noProof/>
        </w:rPr>
        <w:t xml:space="preserve"> </w:t>
      </w:r>
      <w:r w:rsidRPr="00391E16">
        <w:rPr>
          <w:sz w:val="36"/>
        </w:rPr>
        <w:t xml:space="preserve"> R/GA's Ellie Bamford says Facebook is "fast-tracking a whole bunch of new ad units and ad models that exist within video</w:t>
      </w:r>
      <w:r w:rsidR="00156E5F">
        <w:rPr>
          <w:sz w:val="36"/>
        </w:rPr>
        <w:t>.</w:t>
      </w:r>
      <w:r w:rsidRPr="00391E16">
        <w:rPr>
          <w:sz w:val="36"/>
        </w:rPr>
        <w:t xml:space="preserve">" </w:t>
      </w:r>
    </w:p>
    <w:p w:rsidR="008E144F" w:rsidRDefault="00391E16" w:rsidP="00391E16">
      <w:pPr>
        <w:jc w:val="right"/>
        <w:rPr>
          <w:b/>
          <w:i/>
          <w:color w:val="00B050"/>
          <w:sz w:val="36"/>
        </w:rPr>
      </w:pPr>
      <w:r w:rsidRPr="00391E16">
        <w:rPr>
          <w:b/>
          <w:i/>
          <w:color w:val="00B050"/>
          <w:sz w:val="36"/>
        </w:rPr>
        <w:t xml:space="preserve">Social Media Today </w:t>
      </w:r>
      <w:r w:rsidRPr="00391E16">
        <w:rPr>
          <w:b/>
          <w:i/>
          <w:color w:val="00B050"/>
          <w:sz w:val="36"/>
        </w:rPr>
        <w:t>4.24.20</w:t>
      </w:r>
    </w:p>
    <w:p w:rsidR="00391E16" w:rsidRDefault="00391E16" w:rsidP="00391E16">
      <w:pPr>
        <w:jc w:val="right"/>
        <w:rPr>
          <w:b/>
          <w:i/>
          <w:color w:val="00B050"/>
          <w:sz w:val="28"/>
        </w:rPr>
      </w:pPr>
      <w:hyperlink r:id="rId6" w:history="1">
        <w:r w:rsidRPr="00391E16">
          <w:rPr>
            <w:rStyle w:val="Hyperlink"/>
            <w:b/>
            <w:i/>
            <w:sz w:val="28"/>
          </w:rPr>
          <w:t>https://www.socialmediatoday.com/news/facebook-outlines-a-range-of-new-video-tools-including-messenger-rooms-for/576758/</w:t>
        </w:r>
      </w:hyperlink>
    </w:p>
    <w:p w:rsidR="00156E5F" w:rsidRDefault="00156E5F" w:rsidP="00391E16">
      <w:pPr>
        <w:jc w:val="right"/>
        <w:rPr>
          <w:b/>
          <w:i/>
          <w:color w:val="00B050"/>
          <w:sz w:val="28"/>
        </w:rPr>
      </w:pPr>
      <w:r>
        <w:rPr>
          <w:b/>
          <w:i/>
          <w:color w:val="00B050"/>
          <w:sz w:val="28"/>
        </w:rPr>
        <w:t>Image credit:</w:t>
      </w:r>
    </w:p>
    <w:p w:rsidR="00156E5F" w:rsidRDefault="00156E5F" w:rsidP="00391E16">
      <w:pPr>
        <w:jc w:val="right"/>
        <w:rPr>
          <w:b/>
          <w:i/>
          <w:color w:val="00B050"/>
          <w:sz w:val="28"/>
        </w:rPr>
      </w:pPr>
      <w:hyperlink r:id="rId7" w:history="1">
        <w:r w:rsidRPr="000F76BE">
          <w:rPr>
            <w:rStyle w:val="Hyperlink"/>
            <w:b/>
            <w:i/>
            <w:sz w:val="28"/>
          </w:rPr>
          <w:t>https://cdn.noypigeeks.com/wp-content/uploads/2020/04/Facebook-Messenger-Rooms.jpg</w:t>
        </w:r>
      </w:hyperlink>
    </w:p>
    <w:p w:rsidR="00156E5F" w:rsidRPr="00391E16" w:rsidRDefault="00156E5F" w:rsidP="00391E16">
      <w:pPr>
        <w:jc w:val="right"/>
        <w:rPr>
          <w:b/>
          <w:i/>
          <w:color w:val="00B050"/>
          <w:sz w:val="28"/>
        </w:rPr>
      </w:pPr>
      <w:bookmarkStart w:id="0" w:name="_GoBack"/>
      <w:bookmarkEnd w:id="0"/>
    </w:p>
    <w:p w:rsidR="00391E16" w:rsidRPr="00391E16" w:rsidRDefault="00391E16" w:rsidP="00391E16">
      <w:pPr>
        <w:jc w:val="right"/>
        <w:rPr>
          <w:b/>
          <w:i/>
          <w:color w:val="00B050"/>
          <w:sz w:val="36"/>
        </w:rPr>
      </w:pPr>
    </w:p>
    <w:p w:rsidR="00391E16" w:rsidRDefault="00391E16" w:rsidP="00391E16"/>
    <w:sectPr w:rsidR="0039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16"/>
    <w:rsid w:val="00156E5F"/>
    <w:rsid w:val="00391E16"/>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E16"/>
    <w:rPr>
      <w:color w:val="0000FF" w:themeColor="hyperlink"/>
      <w:u w:val="single"/>
    </w:rPr>
  </w:style>
  <w:style w:type="paragraph" w:styleId="BalloonText">
    <w:name w:val="Balloon Text"/>
    <w:basedOn w:val="Normal"/>
    <w:link w:val="BalloonTextChar"/>
    <w:uiPriority w:val="99"/>
    <w:semiHidden/>
    <w:unhideWhenUsed/>
    <w:rsid w:val="0039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E16"/>
    <w:rPr>
      <w:color w:val="0000FF" w:themeColor="hyperlink"/>
      <w:u w:val="single"/>
    </w:rPr>
  </w:style>
  <w:style w:type="paragraph" w:styleId="BalloonText">
    <w:name w:val="Balloon Text"/>
    <w:basedOn w:val="Normal"/>
    <w:link w:val="BalloonTextChar"/>
    <w:uiPriority w:val="99"/>
    <w:semiHidden/>
    <w:unhideWhenUsed/>
    <w:rsid w:val="0039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noypigeeks.com/wp-content/uploads/2020/04/Facebook-Messenger-Room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facebook-outlines-a-range-of-new-video-tools-including-messenger-rooms-for/57675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2020-04-27T18:19:00Z</dcterms:created>
  <dcterms:modified xsi:type="dcterms:W3CDTF">2020-04-27T18:31:00Z</dcterms:modified>
</cp:coreProperties>
</file>