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CDCD" w:themeColor="background2" w:themeShade="E5"/>
  <w:body>
    <w:p w14:paraId="40A44DE4" w14:textId="4D18A5A0" w:rsidR="00ED30BC" w:rsidRPr="00ED30BC" w:rsidRDefault="00ED30BC" w:rsidP="00ED30BC">
      <w:pPr>
        <w:rPr>
          <w:b/>
          <w:bCs/>
          <w:color w:val="3333FF"/>
          <w:sz w:val="36"/>
          <w:szCs w:val="36"/>
        </w:rPr>
      </w:pPr>
      <w:r w:rsidRPr="00ED30BC">
        <w:rPr>
          <w:b/>
          <w:bCs/>
          <w:color w:val="3333FF"/>
          <w:sz w:val="36"/>
          <w:szCs w:val="36"/>
        </w:rPr>
        <w:t xml:space="preserve">FCC: AM </w:t>
      </w:r>
      <w:r w:rsidRPr="00ED30BC">
        <w:rPr>
          <w:b/>
          <w:bCs/>
          <w:color w:val="3333FF"/>
          <w:sz w:val="36"/>
          <w:szCs w:val="36"/>
        </w:rPr>
        <w:t>L</w:t>
      </w:r>
      <w:r w:rsidRPr="00ED30BC">
        <w:rPr>
          <w:b/>
          <w:bCs/>
          <w:color w:val="3333FF"/>
          <w:sz w:val="36"/>
          <w:szCs w:val="36"/>
        </w:rPr>
        <w:t xml:space="preserve">icensees </w:t>
      </w:r>
      <w:r w:rsidRPr="00ED30BC">
        <w:rPr>
          <w:b/>
          <w:bCs/>
          <w:color w:val="3333FF"/>
          <w:sz w:val="36"/>
          <w:szCs w:val="36"/>
        </w:rPr>
        <w:t>F</w:t>
      </w:r>
      <w:r w:rsidRPr="00ED30BC">
        <w:rPr>
          <w:b/>
          <w:bCs/>
          <w:color w:val="3333FF"/>
          <w:sz w:val="36"/>
          <w:szCs w:val="36"/>
        </w:rPr>
        <w:t xml:space="preserve">ell </w:t>
      </w:r>
      <w:r w:rsidRPr="00ED30BC">
        <w:rPr>
          <w:b/>
          <w:bCs/>
          <w:color w:val="3333FF"/>
          <w:sz w:val="36"/>
          <w:szCs w:val="36"/>
        </w:rPr>
        <w:t>I</w:t>
      </w:r>
      <w:r w:rsidRPr="00ED30BC">
        <w:rPr>
          <w:b/>
          <w:bCs/>
          <w:color w:val="3333FF"/>
          <w:sz w:val="36"/>
          <w:szCs w:val="36"/>
        </w:rPr>
        <w:t xml:space="preserve">n 2021, </w:t>
      </w:r>
      <w:r w:rsidRPr="00ED30BC">
        <w:rPr>
          <w:b/>
          <w:bCs/>
          <w:color w:val="3333FF"/>
          <w:sz w:val="36"/>
          <w:szCs w:val="36"/>
        </w:rPr>
        <w:t>T</w:t>
      </w:r>
      <w:r w:rsidRPr="00ED30BC">
        <w:rPr>
          <w:b/>
          <w:bCs/>
          <w:color w:val="3333FF"/>
          <w:sz w:val="36"/>
          <w:szCs w:val="36"/>
        </w:rPr>
        <w:t xml:space="preserve">ranslators </w:t>
      </w:r>
      <w:r w:rsidRPr="00ED30BC">
        <w:rPr>
          <w:b/>
          <w:bCs/>
          <w:color w:val="3333FF"/>
          <w:sz w:val="36"/>
          <w:szCs w:val="36"/>
        </w:rPr>
        <w:t>I</w:t>
      </w:r>
      <w:r w:rsidRPr="00ED30BC">
        <w:rPr>
          <w:b/>
          <w:bCs/>
          <w:color w:val="3333FF"/>
          <w:sz w:val="36"/>
          <w:szCs w:val="36"/>
        </w:rPr>
        <w:t>ncreased</w:t>
      </w:r>
    </w:p>
    <w:p w14:paraId="7A4CF2E0" w14:textId="77777777" w:rsidR="00ED30BC" w:rsidRPr="00ED30BC" w:rsidRDefault="00ED30BC" w:rsidP="00ED30BC">
      <w:pPr>
        <w:rPr>
          <w:sz w:val="36"/>
          <w:szCs w:val="36"/>
        </w:rPr>
      </w:pPr>
      <w:r w:rsidRPr="00ED30BC">
        <w:rPr>
          <w:sz w:val="36"/>
          <w:szCs w:val="36"/>
        </w:rPr>
        <w:t>The number of licensed AM radio stations in the US fell from 4,551 in 2020 to 4,509 last year, data from the Federal Communications Commission shows. The number of commercial and educational FM stations changed slightly, while FM translator and booster licenses jumped from 8,420 to 8,866.</w:t>
      </w:r>
    </w:p>
    <w:p w14:paraId="26F472D4" w14:textId="1DCDB128" w:rsidR="00FE75DF" w:rsidRDefault="00ED30BC" w:rsidP="00ED30BC">
      <w:pPr>
        <w:jc w:val="right"/>
        <w:rPr>
          <w:b/>
          <w:bCs/>
          <w:i/>
          <w:iCs/>
          <w:color w:val="3333FF"/>
          <w:sz w:val="36"/>
          <w:szCs w:val="36"/>
        </w:rPr>
      </w:pPr>
      <w:r w:rsidRPr="00ED30BC">
        <w:rPr>
          <w:b/>
          <w:bCs/>
          <w:i/>
          <w:iCs/>
          <w:color w:val="3333FF"/>
          <w:sz w:val="36"/>
          <w:szCs w:val="36"/>
        </w:rPr>
        <w:t xml:space="preserve">Radio World </w:t>
      </w:r>
      <w:r w:rsidRPr="00ED30BC">
        <w:rPr>
          <w:b/>
          <w:bCs/>
          <w:i/>
          <w:iCs/>
          <w:color w:val="3333FF"/>
          <w:sz w:val="36"/>
          <w:szCs w:val="36"/>
        </w:rPr>
        <w:t>1.4.22</w:t>
      </w:r>
    </w:p>
    <w:p w14:paraId="7711FDCE" w14:textId="21E8732D" w:rsidR="00ED30BC" w:rsidRPr="00ED30BC" w:rsidRDefault="00ED30BC" w:rsidP="00ED30BC">
      <w:pPr>
        <w:jc w:val="right"/>
        <w:rPr>
          <w:b/>
          <w:bCs/>
          <w:i/>
          <w:iCs/>
          <w:color w:val="3333FF"/>
          <w:sz w:val="24"/>
          <w:szCs w:val="24"/>
        </w:rPr>
      </w:pPr>
      <w:hyperlink r:id="rId4" w:history="1">
        <w:r w:rsidRPr="00ED30BC">
          <w:rPr>
            <w:rStyle w:val="Hyperlink"/>
            <w:b/>
            <w:bCs/>
            <w:i/>
            <w:iCs/>
            <w:sz w:val="24"/>
            <w:szCs w:val="24"/>
          </w:rPr>
          <w:t>https://www.radioworld.com/news-and-business/headlines/fcc-releases-year-end-station-totals-2?utm_source=SmartBrief&amp;utm_medium=email&amp;utm_campaign=45863C53-9E40-4489-97A3-CC1A29EF491D&amp;utm_content=52394CF0-1E61-4C0E-9854-B5BAC1D5A904&amp;utm_term=a25693a1-51b6-4112-bde4-56bd420e983f</w:t>
        </w:r>
      </w:hyperlink>
      <w:r w:rsidRPr="00ED30BC">
        <w:rPr>
          <w:b/>
          <w:bCs/>
          <w:i/>
          <w:iCs/>
          <w:color w:val="3333FF"/>
          <w:sz w:val="24"/>
          <w:szCs w:val="24"/>
        </w:rPr>
        <w:t xml:space="preserve"> </w:t>
      </w:r>
    </w:p>
    <w:p w14:paraId="48A88E45" w14:textId="77777777" w:rsidR="00ED30BC" w:rsidRDefault="00ED30BC" w:rsidP="00ED30BC"/>
    <w:sectPr w:rsidR="00ED30BC"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BC"/>
    <w:rsid w:val="003837C3"/>
    <w:rsid w:val="00ED30BC"/>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0465"/>
  <w15:chartTrackingRefBased/>
  <w15:docId w15:val="{64108FC9-195E-4CBB-8E9B-E11112E4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0BC"/>
    <w:rPr>
      <w:color w:val="0563C1" w:themeColor="hyperlink"/>
      <w:u w:val="single"/>
    </w:rPr>
  </w:style>
  <w:style w:type="character" w:styleId="UnresolvedMention">
    <w:name w:val="Unresolved Mention"/>
    <w:basedOn w:val="DefaultParagraphFont"/>
    <w:uiPriority w:val="99"/>
    <w:semiHidden/>
    <w:unhideWhenUsed/>
    <w:rsid w:val="00ED3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adioworld.com/news-and-business/headlines/fcc-releases-year-end-station-totals-2?utm_source=SmartBrief&amp;utm_medium=email&amp;utm_campaign=45863C53-9E40-4489-97A3-CC1A29EF491D&amp;utm_content=52394CF0-1E61-4C0E-9854-B5BAC1D5A904&amp;utm_term=a25693a1-51b6-4112-bde4-56bd420e98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2022-01-09T15:08:00Z</dcterms:created>
  <dcterms:modified xsi:type="dcterms:W3CDTF">2022-01-09T15:10:00Z</dcterms:modified>
</cp:coreProperties>
</file>