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744F98" w:rsidRPr="00744F98" w:rsidRDefault="00744F98" w:rsidP="00744F98">
      <w:pPr>
        <w:rPr>
          <w:b/>
          <w:color w:val="333399"/>
          <w:sz w:val="40"/>
        </w:rPr>
      </w:pPr>
      <w:r w:rsidRPr="00744F98">
        <w:rPr>
          <w:b/>
          <w:color w:val="333399"/>
          <w:sz w:val="40"/>
        </w:rPr>
        <w:t xml:space="preserve">FCC Puts </w:t>
      </w:r>
      <w:r w:rsidRPr="00744F98">
        <w:rPr>
          <w:b/>
          <w:color w:val="333399"/>
          <w:sz w:val="40"/>
        </w:rPr>
        <w:t>2-Week Hold on Sinclair-Tribun</w:t>
      </w:r>
      <w:bookmarkStart w:id="0" w:name="_GoBack"/>
      <w:bookmarkEnd w:id="0"/>
      <w:r w:rsidRPr="00744F98">
        <w:rPr>
          <w:b/>
          <w:color w:val="333399"/>
          <w:sz w:val="40"/>
        </w:rPr>
        <w:t>e</w:t>
      </w:r>
    </w:p>
    <w:p w:rsidR="00CF175D" w:rsidRPr="00744F98" w:rsidRDefault="00744F98" w:rsidP="00744F98">
      <w:pPr>
        <w:rPr>
          <w:sz w:val="40"/>
        </w:rPr>
      </w:pPr>
      <w:r>
        <w:rPr>
          <w:noProof/>
          <w:sz w:val="40"/>
        </w:rPr>
        <w:drawing>
          <wp:anchor distT="0" distB="0" distL="114300" distR="114300" simplePos="0" relativeHeight="251658240" behindDoc="1" locked="0" layoutInCell="1" allowOverlap="1" wp14:anchorId="3E4B9929" wp14:editId="753F8C2A">
            <wp:simplePos x="0" y="0"/>
            <wp:positionH relativeFrom="column">
              <wp:posOffset>4392295</wp:posOffset>
            </wp:positionH>
            <wp:positionV relativeFrom="paragraph">
              <wp:posOffset>845820</wp:posOffset>
            </wp:positionV>
            <wp:extent cx="1745615" cy="1144270"/>
            <wp:effectExtent l="0" t="0" r="6985" b="0"/>
            <wp:wrapTight wrapText="bothSides">
              <wp:wrapPolygon edited="0">
                <wp:start x="0" y="0"/>
                <wp:lineTo x="0" y="21216"/>
                <wp:lineTo x="21451" y="21216"/>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clair-broadcast-gro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5615" cy="1144270"/>
                    </a:xfrm>
                    <a:prstGeom prst="rect">
                      <a:avLst/>
                    </a:prstGeom>
                  </pic:spPr>
                </pic:pic>
              </a:graphicData>
            </a:graphic>
            <wp14:sizeRelH relativeFrom="page">
              <wp14:pctWidth>0</wp14:pctWidth>
            </wp14:sizeRelH>
            <wp14:sizeRelV relativeFrom="page">
              <wp14:pctHeight>0</wp14:pctHeight>
            </wp14:sizeRelV>
          </wp:anchor>
        </w:drawing>
      </w:r>
      <w:r w:rsidRPr="00744F98">
        <w:rPr>
          <w:sz w:val="40"/>
        </w:rPr>
        <w:t>The FCC is pausing its review of Sinclair Broadcast Group’s proposed merger with Tribune Media to allow more time for the filing of public comments. The FCC is more than halfway through its 180-day timeline for review of the merger, which would create a broadcasting giant with 223 TV stations serving 108 markets. The FCC’s Media Bureau said it is pausing the review for 15 days until Nov. 2.</w:t>
      </w:r>
    </w:p>
    <w:p w:rsidR="00744F98" w:rsidRPr="00744F98" w:rsidRDefault="00744F98" w:rsidP="00744F98">
      <w:pPr>
        <w:jc w:val="right"/>
        <w:rPr>
          <w:b/>
          <w:i/>
          <w:color w:val="333399"/>
          <w:sz w:val="40"/>
        </w:rPr>
      </w:pPr>
      <w:r w:rsidRPr="00744F98">
        <w:rPr>
          <w:b/>
          <w:i/>
          <w:color w:val="333399"/>
          <w:sz w:val="40"/>
        </w:rPr>
        <w:t>Variety</w:t>
      </w:r>
      <w:r w:rsidRPr="00744F98">
        <w:rPr>
          <w:b/>
          <w:i/>
          <w:color w:val="333399"/>
          <w:sz w:val="40"/>
        </w:rPr>
        <w:t xml:space="preserve"> 10.19.17</w:t>
      </w:r>
      <w:r w:rsidRPr="00744F98">
        <w:rPr>
          <w:b/>
          <w:i/>
          <w:color w:val="333399"/>
          <w:sz w:val="40"/>
        </w:rPr>
        <w:t xml:space="preserve">  </w:t>
      </w:r>
    </w:p>
    <w:p w:rsidR="00744F98" w:rsidRDefault="00744F98" w:rsidP="00744F98">
      <w:hyperlink r:id="rId6" w:history="1">
        <w:r w:rsidRPr="007435E8">
          <w:rPr>
            <w:rStyle w:val="Hyperlink"/>
          </w:rPr>
          <w:t>http://variety.com/2017/politics/news/fcc-pauses-sinclair-tribune-merger-1202593745/</w:t>
        </w:r>
      </w:hyperlink>
    </w:p>
    <w:p w:rsidR="00744F98" w:rsidRDefault="00744F98" w:rsidP="00744F98"/>
    <w:sectPr w:rsidR="00744F9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98"/>
    <w:rsid w:val="00194E35"/>
    <w:rsid w:val="00226A80"/>
    <w:rsid w:val="00744F98"/>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F98"/>
    <w:rPr>
      <w:color w:val="0000FF" w:themeColor="hyperlink"/>
      <w:u w:val="single"/>
    </w:rPr>
  </w:style>
  <w:style w:type="paragraph" w:styleId="BalloonText">
    <w:name w:val="Balloon Text"/>
    <w:basedOn w:val="Normal"/>
    <w:link w:val="BalloonTextChar"/>
    <w:uiPriority w:val="99"/>
    <w:semiHidden/>
    <w:unhideWhenUsed/>
    <w:rsid w:val="0074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F98"/>
    <w:rPr>
      <w:color w:val="0000FF" w:themeColor="hyperlink"/>
      <w:u w:val="single"/>
    </w:rPr>
  </w:style>
  <w:style w:type="paragraph" w:styleId="BalloonText">
    <w:name w:val="Balloon Text"/>
    <w:basedOn w:val="Normal"/>
    <w:link w:val="BalloonTextChar"/>
    <w:uiPriority w:val="99"/>
    <w:semiHidden/>
    <w:unhideWhenUsed/>
    <w:rsid w:val="0074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riety.com/2017/politics/news/fcc-pauses-sinclair-tribune-merger-120259374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2017-10-19T13:29:00Z</dcterms:created>
  <dcterms:modified xsi:type="dcterms:W3CDTF">2017-10-19T13:32:00Z</dcterms:modified>
</cp:coreProperties>
</file>