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F175D" w:rsidRPr="00D3755F" w:rsidRDefault="00D3755F">
      <w:pPr>
        <w:rPr>
          <w:b/>
          <w:color w:val="0070C0"/>
          <w:sz w:val="36"/>
        </w:rPr>
      </w:pPr>
      <w:r w:rsidRPr="00D3755F">
        <w:rPr>
          <w:b/>
          <w:color w:val="0070C0"/>
          <w:sz w:val="36"/>
        </w:rPr>
        <w:t>Few Viewers Are Giving the TV Set Their Undivided Attention</w:t>
      </w:r>
    </w:p>
    <w:p w:rsidR="00D3755F" w:rsidRPr="00D3755F" w:rsidRDefault="00D3755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AD1AE6" wp14:editId="70EDB6CE">
            <wp:simplePos x="0" y="0"/>
            <wp:positionH relativeFrom="column">
              <wp:posOffset>3395980</wp:posOffset>
            </wp:positionH>
            <wp:positionV relativeFrom="paragraph">
              <wp:posOffset>410845</wp:posOffset>
            </wp:positionV>
            <wp:extent cx="261620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 descr="http://i.huffpost.com/gen/2043270/images/o-GROUP-ON-MOBILE-PHONES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uffpost.com/gen/2043270/images/o-GROUP-ON-MOBILE-PHONES-face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55F">
        <w:rPr>
          <w:sz w:val="36"/>
        </w:rPr>
        <w:t>US consumers are spending more time with their digital devices than ever before, and that holds true while they’re already watching something else. eMarketer estimates 177.7 million adults will regularly use a second-screen device while watching TV this year, an increase of 5.1% vs. 2016.</w:t>
      </w:r>
    </w:p>
    <w:p w:rsidR="00D3755F" w:rsidRDefault="00D3755F" w:rsidP="00D3755F">
      <w:pPr>
        <w:jc w:val="right"/>
        <w:rPr>
          <w:b/>
          <w:i/>
          <w:color w:val="0070C0"/>
          <w:sz w:val="36"/>
        </w:rPr>
      </w:pPr>
      <w:r w:rsidRPr="00D3755F">
        <w:rPr>
          <w:b/>
          <w:i/>
          <w:color w:val="0070C0"/>
          <w:sz w:val="36"/>
        </w:rPr>
        <w:t>eMarketer 11.7.17</w:t>
      </w:r>
    </w:p>
    <w:bookmarkStart w:id="0" w:name="_GoBack"/>
    <w:bookmarkEnd w:id="0"/>
    <w:p w:rsidR="00D3755F" w:rsidRDefault="00D3755F">
      <w:r>
        <w:fldChar w:fldCharType="begin"/>
      </w:r>
      <w:r>
        <w:instrText xml:space="preserve"> HYPERLINK "</w:instrText>
      </w:r>
      <w:r w:rsidRPr="00D3755F">
        <w:instrText>https://www.emarketer.com/Article/Few-Viewers-Giving-TV-Set-Their-Undivided-Attention/1016717?ecid=NL1001</w:instrText>
      </w:r>
      <w:r>
        <w:instrText xml:space="preserve">" </w:instrText>
      </w:r>
      <w:r>
        <w:fldChar w:fldCharType="separate"/>
      </w:r>
      <w:r w:rsidRPr="00BB5D2B">
        <w:rPr>
          <w:rStyle w:val="Hyperlink"/>
        </w:rPr>
        <w:t>https://www.emarketer.com/Article/Few-Viewers-Giving-TV-Set-Their-Undivided-Attention/1016717?ecid=NL1001</w:t>
      </w:r>
      <w:r>
        <w:fldChar w:fldCharType="end"/>
      </w:r>
    </w:p>
    <w:p w:rsidR="00D3755F" w:rsidRDefault="00D3755F">
      <w:r>
        <w:t>Image credit:</w:t>
      </w:r>
    </w:p>
    <w:p w:rsidR="00D3755F" w:rsidRDefault="00D3755F">
      <w:hyperlink r:id="rId6" w:history="1">
        <w:r w:rsidRPr="00BB5D2B">
          <w:rPr>
            <w:rStyle w:val="Hyperlink"/>
          </w:rPr>
          <w:t>http://i.huffpost.com/gen/2043270/images/o-GROUP-ON-MOBILE-PHONES-facebook.jpg</w:t>
        </w:r>
      </w:hyperlink>
    </w:p>
    <w:p w:rsidR="00D3755F" w:rsidRDefault="00D3755F"/>
    <w:sectPr w:rsidR="00D3755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5F"/>
    <w:rsid w:val="00194E35"/>
    <w:rsid w:val="00226A80"/>
    <w:rsid w:val="00A90A24"/>
    <w:rsid w:val="00CF175D"/>
    <w:rsid w:val="00D3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.huffpost.com/gen/2043270/images/o-GROUP-ON-MOBILE-PHONES-facebo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2017-11-07T14:44:00Z</dcterms:created>
  <dcterms:modified xsi:type="dcterms:W3CDTF">2017-11-07T14:47:00Z</dcterms:modified>
</cp:coreProperties>
</file>