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p w:rsidR="008E144F" w:rsidRPr="007E7CDE" w:rsidRDefault="007E7CDE">
      <w:pPr>
        <w:rPr>
          <w:b/>
          <w:color w:val="006600"/>
          <w:sz w:val="36"/>
        </w:rPr>
      </w:pPr>
      <w:r w:rsidRPr="007E7CDE">
        <w:rPr>
          <w:b/>
          <w:color w:val="006600"/>
          <w:sz w:val="36"/>
        </w:rPr>
        <w:t>Five W</w:t>
      </w:r>
      <w:r w:rsidR="00FA615C" w:rsidRPr="007E7CDE">
        <w:rPr>
          <w:b/>
          <w:color w:val="006600"/>
          <w:sz w:val="36"/>
        </w:rPr>
        <w:t xml:space="preserve">ays </w:t>
      </w:r>
      <w:r w:rsidRPr="007E7CDE">
        <w:rPr>
          <w:b/>
          <w:color w:val="006600"/>
          <w:sz w:val="36"/>
        </w:rPr>
        <w:t>S</w:t>
      </w:r>
      <w:r w:rsidR="00FA615C" w:rsidRPr="007E7CDE">
        <w:rPr>
          <w:b/>
          <w:color w:val="006600"/>
          <w:sz w:val="36"/>
        </w:rPr>
        <w:t xml:space="preserve">ocial </w:t>
      </w:r>
      <w:r w:rsidRPr="007E7CDE">
        <w:rPr>
          <w:b/>
          <w:color w:val="006600"/>
          <w:sz w:val="36"/>
        </w:rPr>
        <w:t>Media Is C</w:t>
      </w:r>
      <w:r w:rsidR="00FA615C" w:rsidRPr="007E7CDE">
        <w:rPr>
          <w:b/>
          <w:color w:val="006600"/>
          <w:sz w:val="36"/>
        </w:rPr>
        <w:t>hanging PR</w:t>
      </w:r>
    </w:p>
    <w:p w:rsidR="00FA615C" w:rsidRPr="00FA615C" w:rsidRDefault="00FA615C">
      <w:pPr>
        <w:rPr>
          <w:sz w:val="36"/>
        </w:rPr>
      </w:pPr>
      <w:r w:rsidRPr="00FA615C">
        <w:rPr>
          <w:noProof/>
          <w:sz w:val="36"/>
        </w:rPr>
        <w:drawing>
          <wp:anchor distT="0" distB="0" distL="114300" distR="114300" simplePos="0" relativeHeight="251658240" behindDoc="1" locked="0" layoutInCell="1" allowOverlap="1" wp14:anchorId="7A220965" wp14:editId="06CF61C1">
            <wp:simplePos x="0" y="0"/>
            <wp:positionH relativeFrom="column">
              <wp:posOffset>4030345</wp:posOffset>
            </wp:positionH>
            <wp:positionV relativeFrom="paragraph">
              <wp:posOffset>727075</wp:posOffset>
            </wp:positionV>
            <wp:extent cx="1656080" cy="1105535"/>
            <wp:effectExtent l="0" t="0" r="1270" b="0"/>
            <wp:wrapTight wrapText="bothSides">
              <wp:wrapPolygon edited="0">
                <wp:start x="0" y="0"/>
                <wp:lineTo x="0" y="21215"/>
                <wp:lineTo x="21368" y="21215"/>
                <wp:lineTo x="21368"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608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15C">
        <w:rPr>
          <w:sz w:val="36"/>
        </w:rPr>
        <w:t xml:space="preserve">Facebook, Instagram, Twitter, YouTube and other social media channels have transformed the communication between companies and the public. The PR process used to be surprisingly one dimensional, </w:t>
      </w:r>
      <w:bookmarkStart w:id="0" w:name="_GoBack"/>
      <w:bookmarkEnd w:id="0"/>
      <w:r w:rsidRPr="00FA615C">
        <w:rPr>
          <w:sz w:val="36"/>
        </w:rPr>
        <w:t>but the future of PR is a conglomeration, with a focus on leveraging new innovations to communicate with the public. In the era of instant Twitter and Instagram feedback, companies now have customer service representatives fielding questions in real time via social media.</w:t>
      </w:r>
    </w:p>
    <w:p w:rsidR="00FA615C" w:rsidRPr="007E7CDE" w:rsidRDefault="00FA615C" w:rsidP="007E7CDE">
      <w:pPr>
        <w:jc w:val="right"/>
        <w:rPr>
          <w:b/>
          <w:i/>
          <w:color w:val="006600"/>
          <w:sz w:val="36"/>
        </w:rPr>
      </w:pPr>
      <w:r w:rsidRPr="007E7CDE">
        <w:rPr>
          <w:b/>
          <w:i/>
          <w:color w:val="006600"/>
          <w:sz w:val="36"/>
        </w:rPr>
        <w:t>PR Week 6.10.19</w:t>
      </w:r>
    </w:p>
    <w:p w:rsidR="00FA615C" w:rsidRDefault="00FA615C">
      <w:hyperlink r:id="rId6" w:history="1">
        <w:r w:rsidRPr="00F03D13">
          <w:rPr>
            <w:rStyle w:val="Hyperlink"/>
          </w:rPr>
          <w:t>https://www.earnedmediarising.com/?p=7019&amp;utm_source=promo&amp;utm_medium=email&amp;utm_campaign=maropost_2703</w:t>
        </w:r>
      </w:hyperlink>
    </w:p>
    <w:p w:rsidR="00FA615C" w:rsidRDefault="00FA615C">
      <w:r>
        <w:t>Image credit:</w:t>
      </w:r>
    </w:p>
    <w:p w:rsidR="00FA615C" w:rsidRDefault="00FA615C">
      <w:hyperlink r:id="rId7" w:history="1">
        <w:r w:rsidRPr="00F03D13">
          <w:rPr>
            <w:rStyle w:val="Hyperlink"/>
          </w:rPr>
          <w:t>https://prssaatlsu.files.wordpress.com/2014/02/screen-shot-2014-02-10-at-10-40-35-am.jpg</w:t>
        </w:r>
      </w:hyperlink>
    </w:p>
    <w:p w:rsidR="00FA615C" w:rsidRDefault="00FA615C"/>
    <w:p w:rsidR="00FA615C" w:rsidRDefault="00FA615C"/>
    <w:p w:rsidR="00FA615C" w:rsidRDefault="00FA615C"/>
    <w:sectPr w:rsidR="00FA6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15C"/>
    <w:rsid w:val="004A14F9"/>
    <w:rsid w:val="0051611A"/>
    <w:rsid w:val="00746FC2"/>
    <w:rsid w:val="007E7CDE"/>
    <w:rsid w:val="008E144F"/>
    <w:rsid w:val="00FA6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15C"/>
    <w:rPr>
      <w:color w:val="0000FF" w:themeColor="hyperlink"/>
      <w:u w:val="single"/>
    </w:rPr>
  </w:style>
  <w:style w:type="paragraph" w:styleId="BalloonText">
    <w:name w:val="Balloon Text"/>
    <w:basedOn w:val="Normal"/>
    <w:link w:val="BalloonTextChar"/>
    <w:uiPriority w:val="99"/>
    <w:semiHidden/>
    <w:unhideWhenUsed/>
    <w:rsid w:val="00FA6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1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15C"/>
    <w:rPr>
      <w:color w:val="0000FF" w:themeColor="hyperlink"/>
      <w:u w:val="single"/>
    </w:rPr>
  </w:style>
  <w:style w:type="paragraph" w:styleId="BalloonText">
    <w:name w:val="Balloon Text"/>
    <w:basedOn w:val="Normal"/>
    <w:link w:val="BalloonTextChar"/>
    <w:uiPriority w:val="99"/>
    <w:semiHidden/>
    <w:unhideWhenUsed/>
    <w:rsid w:val="00FA6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1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ssaatlsu.files.wordpress.com/2014/02/screen-shot-2014-02-10-at-10-40-35-am.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arnedmediarising.com/?p=7019&amp;utm_source=promo&amp;utm_medium=email&amp;utm_campaign=maropost_2703"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2019-06-14T15:01:00Z</dcterms:created>
  <dcterms:modified xsi:type="dcterms:W3CDTF">2019-06-14T15:16:00Z</dcterms:modified>
</cp:coreProperties>
</file>