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DBF51B9" w14:textId="7B2CE686" w:rsidR="00791EBA" w:rsidRPr="00791EBA" w:rsidRDefault="00791EBA" w:rsidP="00791EBA">
      <w:pPr>
        <w:rPr>
          <w:b/>
          <w:bCs/>
          <w:color w:val="6600FF"/>
          <w:sz w:val="36"/>
          <w:szCs w:val="36"/>
        </w:rPr>
      </w:pPr>
      <w:r w:rsidRPr="00791EBA">
        <w:rPr>
          <w:b/>
          <w:bCs/>
          <w:color w:val="6600FF"/>
          <w:sz w:val="36"/>
          <w:szCs w:val="36"/>
        </w:rPr>
        <w:t xml:space="preserve">Fixed Wireless Could Add 10 Million Subscribers </w:t>
      </w:r>
      <w:r w:rsidRPr="00791EBA">
        <w:rPr>
          <w:b/>
          <w:bCs/>
          <w:color w:val="6600FF"/>
          <w:sz w:val="36"/>
          <w:szCs w:val="36"/>
        </w:rPr>
        <w:t>B</w:t>
      </w:r>
      <w:r w:rsidRPr="00791EBA">
        <w:rPr>
          <w:b/>
          <w:bCs/>
          <w:color w:val="6600FF"/>
          <w:sz w:val="36"/>
          <w:szCs w:val="36"/>
        </w:rPr>
        <w:t>y 2027</w:t>
      </w:r>
    </w:p>
    <w:p w14:paraId="2FAF17E0" w14:textId="11283245" w:rsidR="00791EBA" w:rsidRPr="00791EBA" w:rsidRDefault="00DF2F66" w:rsidP="00791E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E89C4E6" wp14:editId="7BEA661A">
            <wp:simplePos x="0" y="0"/>
            <wp:positionH relativeFrom="column">
              <wp:posOffset>5168265</wp:posOffset>
            </wp:positionH>
            <wp:positionV relativeFrom="paragraph">
              <wp:posOffset>59690</wp:posOffset>
            </wp:positionV>
            <wp:extent cx="1040130" cy="1261110"/>
            <wp:effectExtent l="0" t="0" r="7620" b="0"/>
            <wp:wrapTight wrapText="bothSides">
              <wp:wrapPolygon edited="0">
                <wp:start x="0" y="0"/>
                <wp:lineTo x="0" y="21208"/>
                <wp:lineTo x="21363" y="21208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BA" w:rsidRPr="00791EBA">
        <w:rPr>
          <w:sz w:val="36"/>
          <w:szCs w:val="36"/>
        </w:rPr>
        <w:t xml:space="preserve">Fixed wireless access broadband could add more than 10 million subscribers in the next five years, driven by programs geared toward rural markets, according to a report by Wells Fargo telecom and media analysts Eric </w:t>
      </w:r>
      <w:proofErr w:type="spellStart"/>
      <w:r w:rsidR="00791EBA" w:rsidRPr="00791EBA">
        <w:rPr>
          <w:sz w:val="36"/>
          <w:szCs w:val="36"/>
        </w:rPr>
        <w:t>Luebchow</w:t>
      </w:r>
      <w:proofErr w:type="spellEnd"/>
      <w:r w:rsidR="00791EBA" w:rsidRPr="00791EBA">
        <w:rPr>
          <w:sz w:val="36"/>
          <w:szCs w:val="36"/>
        </w:rPr>
        <w:t xml:space="preserve"> and Steven Cahall.</w:t>
      </w:r>
    </w:p>
    <w:p w14:paraId="4F950DB0" w14:textId="21181EDC" w:rsidR="00FE75DF" w:rsidRPr="00791EBA" w:rsidRDefault="00791EBA" w:rsidP="00791EBA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791EBA">
        <w:rPr>
          <w:b/>
          <w:bCs/>
          <w:i/>
          <w:iCs/>
          <w:color w:val="6600FF"/>
          <w:sz w:val="36"/>
          <w:szCs w:val="36"/>
        </w:rPr>
        <w:t>Next TV/Multichannel News 5/20</w:t>
      </w:r>
      <w:r w:rsidRPr="00791EBA">
        <w:rPr>
          <w:b/>
          <w:bCs/>
          <w:i/>
          <w:iCs/>
          <w:color w:val="6600FF"/>
          <w:sz w:val="36"/>
          <w:szCs w:val="36"/>
        </w:rPr>
        <w:t>/22</w:t>
      </w:r>
    </w:p>
    <w:p w14:paraId="73048FDB" w14:textId="3D83597C" w:rsidR="00791EBA" w:rsidRDefault="00791EBA" w:rsidP="00DF2F66">
      <w:pPr>
        <w:jc w:val="right"/>
        <w:rPr>
          <w:i/>
          <w:iCs/>
        </w:rPr>
      </w:pPr>
      <w:hyperlink r:id="rId5" w:history="1">
        <w:r w:rsidRPr="00DF2F66">
          <w:rPr>
            <w:rStyle w:val="Hyperlink"/>
            <w:i/>
            <w:iCs/>
          </w:rPr>
          <w:t>https://www.nexttv.com/news/fixed-wireless-could-add-10-million-subscribers-by-2027-analysts-say?utm_source=SmartBrief&amp;utm_medium=email&amp;utm_campaign=C74FC4FA-5D4D-4151-8915-3043BA411DBE&amp;utm_content=E0ED4DE3-7973-44B9-9093-B0BC4E704F31&amp;utm_term=a25693a1-51b6-4112-bde4-56bd420e983f</w:t>
        </w:r>
      </w:hyperlink>
    </w:p>
    <w:p w14:paraId="57132AF1" w14:textId="6931323D" w:rsidR="00DF2F66" w:rsidRDefault="00DF2F66" w:rsidP="00DF2F66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6FD4DC50" w14:textId="1ACB653B" w:rsidR="00DF2F66" w:rsidRDefault="00013FE3" w:rsidP="00DF2F66">
      <w:pPr>
        <w:jc w:val="right"/>
        <w:rPr>
          <w:i/>
          <w:iCs/>
        </w:rPr>
      </w:pPr>
      <w:hyperlink r:id="rId6" w:history="1">
        <w:r w:rsidRPr="003A4900">
          <w:rPr>
            <w:rStyle w:val="Hyperlink"/>
            <w:i/>
            <w:iCs/>
          </w:rPr>
          <w:t>https://media.apnarm.net.au/media/images/2013/10/24/9-2076073-rok231013cnbn7_t1880.jpg</w:t>
        </w:r>
      </w:hyperlink>
    </w:p>
    <w:p w14:paraId="44CDC4B1" w14:textId="77777777" w:rsidR="00013FE3" w:rsidRPr="00DF2F66" w:rsidRDefault="00013FE3" w:rsidP="00DF2F66">
      <w:pPr>
        <w:jc w:val="right"/>
        <w:rPr>
          <w:i/>
          <w:iCs/>
        </w:rPr>
      </w:pPr>
    </w:p>
    <w:p w14:paraId="31107A90" w14:textId="77777777" w:rsidR="00791EBA" w:rsidRDefault="00791EBA" w:rsidP="00791EBA"/>
    <w:sectPr w:rsidR="00791EB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04"/>
    <w:rsid w:val="00013FE3"/>
    <w:rsid w:val="003837C3"/>
    <w:rsid w:val="003A0504"/>
    <w:rsid w:val="00791EBA"/>
    <w:rsid w:val="00DF2F6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1694724"/>
  <w15:chartTrackingRefBased/>
  <w15:docId w15:val="{02B95A32-B36B-4D16-99C2-1C5532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apnarm.net.au/media/images/2013/10/24/9-2076073-rok231013cnbn7_t1880.jpg" TargetMode="External"/><Relationship Id="rId5" Type="http://schemas.openxmlformats.org/officeDocument/2006/relationships/hyperlink" Target="https://www.nexttv.com/news/fixed-wireless-could-add-10-million-subscribers-by-2027-analysts-say?utm_source=SmartBrief&amp;utm_medium=email&amp;utm_campaign=C74FC4FA-5D4D-4151-8915-3043BA411DBE&amp;utm_content=E0ED4DE3-7973-44B9-9093-B0BC4E704F31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2022-05-24T00:10:00Z</dcterms:created>
  <dcterms:modified xsi:type="dcterms:W3CDTF">2022-05-24T00:10:00Z</dcterms:modified>
</cp:coreProperties>
</file>