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87F97" w:rsidRPr="00FD11E4" w:rsidRDefault="00F87F97" w:rsidP="00F87F97">
      <w:pPr>
        <w:rPr>
          <w:b/>
          <w:color w:val="FF0000"/>
          <w:sz w:val="40"/>
          <w:szCs w:val="40"/>
        </w:rPr>
      </w:pPr>
      <w:r w:rsidRPr="00FD11E4">
        <w:rPr>
          <w:b/>
          <w:color w:val="FF0000"/>
          <w:sz w:val="40"/>
          <w:szCs w:val="40"/>
        </w:rPr>
        <w:t>FM Radio Stations T</w:t>
      </w:r>
      <w:r w:rsidRPr="00FD11E4">
        <w:rPr>
          <w:b/>
          <w:color w:val="FF0000"/>
          <w:sz w:val="40"/>
          <w:szCs w:val="40"/>
        </w:rPr>
        <w:t xml:space="preserve">hrive in </w:t>
      </w:r>
      <w:r w:rsidRPr="00FD11E4">
        <w:rPr>
          <w:b/>
          <w:color w:val="FF0000"/>
          <w:sz w:val="40"/>
          <w:szCs w:val="40"/>
        </w:rPr>
        <w:t>t</w:t>
      </w:r>
      <w:r w:rsidR="00FD11E4" w:rsidRPr="00FD11E4">
        <w:rPr>
          <w:b/>
          <w:color w:val="FF0000"/>
          <w:sz w:val="40"/>
          <w:szCs w:val="40"/>
        </w:rPr>
        <w:t>he Age of</w:t>
      </w:r>
      <w:bookmarkStart w:id="0" w:name="_GoBack"/>
      <w:bookmarkEnd w:id="0"/>
      <w:r w:rsidR="00FD11E4" w:rsidRPr="00FD11E4">
        <w:rPr>
          <w:b/>
          <w:color w:val="FF0000"/>
          <w:sz w:val="40"/>
          <w:szCs w:val="40"/>
        </w:rPr>
        <w:t xml:space="preserve"> t</w:t>
      </w:r>
      <w:r w:rsidRPr="00FD11E4">
        <w:rPr>
          <w:b/>
          <w:color w:val="FF0000"/>
          <w:sz w:val="40"/>
          <w:szCs w:val="40"/>
        </w:rPr>
        <w:t xml:space="preserve">he Internet </w:t>
      </w:r>
    </w:p>
    <w:p w:rsidR="00F87F97" w:rsidRPr="00FD11E4" w:rsidRDefault="00FD11E4" w:rsidP="00F87F97">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5ACDE52" wp14:editId="53D994CE">
            <wp:simplePos x="0" y="0"/>
            <wp:positionH relativeFrom="column">
              <wp:posOffset>3863975</wp:posOffset>
            </wp:positionH>
            <wp:positionV relativeFrom="paragraph">
              <wp:posOffset>894080</wp:posOffset>
            </wp:positionV>
            <wp:extent cx="2216785" cy="1151255"/>
            <wp:effectExtent l="0" t="0" r="0" b="0"/>
            <wp:wrapTight wrapText="bothSides">
              <wp:wrapPolygon edited="0">
                <wp:start x="0" y="0"/>
                <wp:lineTo x="0" y="21088"/>
                <wp:lineTo x="21346" y="21088"/>
                <wp:lineTo x="21346" y="0"/>
                <wp:lineTo x="0" y="0"/>
              </wp:wrapPolygon>
            </wp:wrapTight>
            <wp:docPr id="1" name="Picture 1" descr="http://levoy.net/files/2013/08/wxp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voy.net/files/2013/08/wxp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78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F97" w:rsidRPr="00FD11E4">
        <w:rPr>
          <w:sz w:val="40"/>
          <w:szCs w:val="40"/>
        </w:rPr>
        <w:t xml:space="preserve">Some nonprofit FM stations, such as KEXP in Seattle and WXPN in Philadelphia, have continued to grow and thrive despite competition from streaming radio, observers say. Some local stations are using the Internet to expand their reach and discover new artists. "We barely call ourselves a radio station. We do so much more than that. We see ourselves as a media organization, a community organization," KEXP morning disc jockey John Richards says. </w:t>
      </w:r>
    </w:p>
    <w:p w:rsidR="00CF175D" w:rsidRDefault="00F87F97" w:rsidP="00FD11E4">
      <w:pPr>
        <w:jc w:val="right"/>
        <w:rPr>
          <w:b/>
          <w:i/>
          <w:color w:val="FF0000"/>
          <w:sz w:val="40"/>
          <w:szCs w:val="40"/>
        </w:rPr>
      </w:pPr>
      <w:r w:rsidRPr="00FD11E4">
        <w:rPr>
          <w:b/>
          <w:i/>
          <w:color w:val="FF0000"/>
          <w:sz w:val="40"/>
          <w:szCs w:val="40"/>
        </w:rPr>
        <w:t xml:space="preserve">The New York Times </w:t>
      </w:r>
      <w:r w:rsidRPr="00FD11E4">
        <w:rPr>
          <w:b/>
          <w:i/>
          <w:color w:val="FF0000"/>
          <w:sz w:val="40"/>
          <w:szCs w:val="40"/>
        </w:rPr>
        <w:t>11/8/15</w:t>
      </w:r>
    </w:p>
    <w:p w:rsidR="00FD11E4" w:rsidRPr="00FD11E4" w:rsidRDefault="00FD11E4" w:rsidP="00FD11E4">
      <w:pPr>
        <w:jc w:val="right"/>
        <w:rPr>
          <w:b/>
          <w:i/>
          <w:color w:val="FF0000"/>
          <w:sz w:val="28"/>
          <w:szCs w:val="28"/>
        </w:rPr>
      </w:pPr>
      <w:hyperlink r:id="rId6" w:history="1">
        <w:r w:rsidRPr="00FD11E4">
          <w:rPr>
            <w:rStyle w:val="Hyperlink"/>
            <w:b/>
            <w:i/>
            <w:sz w:val="28"/>
            <w:szCs w:val="28"/>
          </w:rPr>
          <w:t>http://www.nytimes.com/2015/11/09/technology/in-the-stream-of-internet-radio-music-stations-hold-their-own.html?WT.mc_id=SmartBriefs-Newsletter&amp;WT.mc_ev=click&amp;_r=0</w:t>
        </w:r>
      </w:hyperlink>
    </w:p>
    <w:p w:rsidR="00FD11E4" w:rsidRDefault="00FD11E4" w:rsidP="00FD11E4">
      <w:pPr>
        <w:jc w:val="right"/>
        <w:rPr>
          <w:b/>
          <w:i/>
          <w:color w:val="FF0000"/>
          <w:sz w:val="40"/>
          <w:szCs w:val="40"/>
        </w:rPr>
      </w:pPr>
    </w:p>
    <w:p w:rsidR="00FD11E4" w:rsidRPr="00FD11E4" w:rsidRDefault="00FD11E4" w:rsidP="00FD11E4">
      <w:pPr>
        <w:jc w:val="right"/>
        <w:rPr>
          <w:b/>
          <w:i/>
          <w:color w:val="FF0000"/>
          <w:sz w:val="40"/>
          <w:szCs w:val="40"/>
        </w:rPr>
      </w:pPr>
    </w:p>
    <w:p w:rsidR="00F87F97" w:rsidRDefault="00F87F97" w:rsidP="00F87F97"/>
    <w:sectPr w:rsidR="00F87F9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97"/>
    <w:rsid w:val="00194E35"/>
    <w:rsid w:val="00226A80"/>
    <w:rsid w:val="00A90A24"/>
    <w:rsid w:val="00CF175D"/>
    <w:rsid w:val="00F87F97"/>
    <w:rsid w:val="00FD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E4"/>
    <w:rPr>
      <w:color w:val="0000FF" w:themeColor="hyperlink"/>
      <w:u w:val="single"/>
    </w:rPr>
  </w:style>
  <w:style w:type="paragraph" w:styleId="BalloonText">
    <w:name w:val="Balloon Text"/>
    <w:basedOn w:val="Normal"/>
    <w:link w:val="BalloonTextChar"/>
    <w:uiPriority w:val="99"/>
    <w:semiHidden/>
    <w:unhideWhenUsed/>
    <w:rsid w:val="00FD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E4"/>
    <w:rPr>
      <w:color w:val="0000FF" w:themeColor="hyperlink"/>
      <w:u w:val="single"/>
    </w:rPr>
  </w:style>
  <w:style w:type="paragraph" w:styleId="BalloonText">
    <w:name w:val="Balloon Text"/>
    <w:basedOn w:val="Normal"/>
    <w:link w:val="BalloonTextChar"/>
    <w:uiPriority w:val="99"/>
    <w:semiHidden/>
    <w:unhideWhenUsed/>
    <w:rsid w:val="00FD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5/11/09/technology/in-the-stream-of-internet-radio-music-stations-hold-their-own.html?WT.mc_id=SmartBriefs-Newsletter&amp;WT.mc_ev=click&amp;_r=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2015-11-09T19:31:00Z</dcterms:created>
  <dcterms:modified xsi:type="dcterms:W3CDTF">2015-11-09T19:48:00Z</dcterms:modified>
</cp:coreProperties>
</file>