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4334D8CA" w14:textId="166A6418" w:rsidR="009F441B" w:rsidRPr="009F441B" w:rsidRDefault="009F441B" w:rsidP="009F441B">
      <w:pPr>
        <w:rPr>
          <w:b/>
          <w:bCs/>
          <w:color w:val="CC99FF"/>
          <w:sz w:val="36"/>
          <w:szCs w:val="36"/>
        </w:rPr>
      </w:pPr>
      <w:r w:rsidRPr="009F441B">
        <w:rPr>
          <w:b/>
          <w:bCs/>
          <w:color w:val="CC99FF"/>
          <w:sz w:val="36"/>
          <w:szCs w:val="36"/>
        </w:rPr>
        <w:t xml:space="preserve">FTC </w:t>
      </w:r>
      <w:r>
        <w:rPr>
          <w:b/>
          <w:bCs/>
          <w:color w:val="CC99FF"/>
          <w:sz w:val="36"/>
          <w:szCs w:val="36"/>
        </w:rPr>
        <w:t>S</w:t>
      </w:r>
      <w:r w:rsidRPr="009F441B">
        <w:rPr>
          <w:b/>
          <w:bCs/>
          <w:color w:val="CC99FF"/>
          <w:sz w:val="36"/>
          <w:szCs w:val="36"/>
        </w:rPr>
        <w:t xml:space="preserve">ets </w:t>
      </w:r>
      <w:r>
        <w:rPr>
          <w:b/>
          <w:bCs/>
          <w:color w:val="CC99FF"/>
          <w:sz w:val="36"/>
          <w:szCs w:val="36"/>
        </w:rPr>
        <w:t>S</w:t>
      </w:r>
      <w:r w:rsidRPr="009F441B">
        <w:rPr>
          <w:b/>
          <w:bCs/>
          <w:color w:val="CC99FF"/>
          <w:sz w:val="36"/>
          <w:szCs w:val="36"/>
        </w:rPr>
        <w:t xml:space="preserve">ights </w:t>
      </w:r>
      <w:r>
        <w:rPr>
          <w:b/>
          <w:bCs/>
          <w:color w:val="CC99FF"/>
          <w:sz w:val="36"/>
          <w:szCs w:val="36"/>
        </w:rPr>
        <w:t>O</w:t>
      </w:r>
      <w:r w:rsidRPr="009F441B">
        <w:rPr>
          <w:b/>
          <w:bCs/>
          <w:color w:val="CC99FF"/>
          <w:sz w:val="36"/>
          <w:szCs w:val="36"/>
        </w:rPr>
        <w:t xml:space="preserve">n Facebook </w:t>
      </w:r>
      <w:r>
        <w:rPr>
          <w:b/>
          <w:bCs/>
          <w:color w:val="CC99FF"/>
          <w:sz w:val="36"/>
          <w:szCs w:val="36"/>
        </w:rPr>
        <w:t>A</w:t>
      </w:r>
      <w:r w:rsidRPr="009F441B">
        <w:rPr>
          <w:b/>
          <w:bCs/>
          <w:color w:val="CC99FF"/>
          <w:sz w:val="36"/>
          <w:szCs w:val="36"/>
        </w:rPr>
        <w:t>gain</w:t>
      </w:r>
    </w:p>
    <w:p w14:paraId="6AC450DB" w14:textId="19FC1524" w:rsidR="009F441B" w:rsidRPr="009F441B" w:rsidRDefault="009F441B" w:rsidP="009F441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2A3E2B" wp14:editId="30F46E51">
            <wp:simplePos x="0" y="0"/>
            <wp:positionH relativeFrom="column">
              <wp:posOffset>5119370</wp:posOffset>
            </wp:positionH>
            <wp:positionV relativeFrom="paragraph">
              <wp:posOffset>380369</wp:posOffset>
            </wp:positionV>
            <wp:extent cx="910590" cy="1286510"/>
            <wp:effectExtent l="19050" t="0" r="22860" b="408940"/>
            <wp:wrapTight wrapText="bothSides">
              <wp:wrapPolygon edited="0">
                <wp:start x="0" y="0"/>
                <wp:lineTo x="-452" y="320"/>
                <wp:lineTo x="-452" y="28146"/>
                <wp:lineTo x="21690" y="28146"/>
                <wp:lineTo x="21690" y="0"/>
                <wp:lineTo x="0" y="0"/>
              </wp:wrapPolygon>
            </wp:wrapTight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86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41B">
        <w:rPr>
          <w:sz w:val="36"/>
          <w:szCs w:val="36"/>
        </w:rPr>
        <w:t>The Federal Trade Commission filed another antitrust lawsuit alleging that Facebook purchased Instagram and WhatsApp to eliminate competitors and has maintained a foothold in the social networking space since 2011. A similar case was dismissed in June for inadequate evidence, and Facebook said there's no validity to the claim and has until Oct. 4 to issue a response.</w:t>
      </w:r>
    </w:p>
    <w:p w14:paraId="16050B77" w14:textId="4C063506" w:rsidR="00FE75DF" w:rsidRPr="009F441B" w:rsidRDefault="009F441B" w:rsidP="009F441B">
      <w:pPr>
        <w:jc w:val="right"/>
        <w:rPr>
          <w:b/>
          <w:bCs/>
          <w:i/>
          <w:iCs/>
          <w:color w:val="CC99FF"/>
          <w:sz w:val="36"/>
          <w:szCs w:val="36"/>
        </w:rPr>
      </w:pPr>
      <w:r w:rsidRPr="009F441B">
        <w:rPr>
          <w:b/>
          <w:bCs/>
          <w:i/>
          <w:iCs/>
          <w:color w:val="CC99FF"/>
          <w:sz w:val="36"/>
          <w:szCs w:val="36"/>
        </w:rPr>
        <w:t xml:space="preserve">The Verge </w:t>
      </w:r>
      <w:r w:rsidRPr="009F441B">
        <w:rPr>
          <w:b/>
          <w:bCs/>
          <w:i/>
          <w:iCs/>
          <w:color w:val="CC99FF"/>
          <w:sz w:val="36"/>
          <w:szCs w:val="36"/>
        </w:rPr>
        <w:t>9.19.21</w:t>
      </w:r>
    </w:p>
    <w:p w14:paraId="252D0FB5" w14:textId="4D303BA2" w:rsidR="009F441B" w:rsidRPr="009F441B" w:rsidRDefault="009F441B" w:rsidP="009F441B">
      <w:pPr>
        <w:jc w:val="right"/>
        <w:rPr>
          <w:i/>
          <w:iCs/>
          <w:sz w:val="28"/>
          <w:szCs w:val="28"/>
        </w:rPr>
      </w:pPr>
      <w:hyperlink r:id="rId5" w:history="1">
        <w:r w:rsidRPr="009F441B">
          <w:rPr>
            <w:rStyle w:val="Hyperlink"/>
            <w:i/>
            <w:iCs/>
            <w:sz w:val="28"/>
            <w:szCs w:val="28"/>
          </w:rPr>
          <w:t>https://www.theverge.com/2021/8/19/22627032/ftc-facebook-amended-antitrust-complaint-monopoly-instagram-whatsapp</w:t>
        </w:r>
      </w:hyperlink>
    </w:p>
    <w:p w14:paraId="05589A18" w14:textId="77777777" w:rsidR="009F441B" w:rsidRDefault="009F441B" w:rsidP="009F441B"/>
    <w:sectPr w:rsidR="009F441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1B"/>
    <w:rsid w:val="003837C3"/>
    <w:rsid w:val="009F441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5CDF"/>
  <w15:chartTrackingRefBased/>
  <w15:docId w15:val="{77CC92CE-019E-4EC0-983B-89F2333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1/8/19/22627032/ftc-facebook-amended-antitrust-complaint-monopoly-instagram-whatsap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2021-08-21T13:32:00Z</dcterms:created>
  <dcterms:modified xsi:type="dcterms:W3CDTF">2021-08-21T13:36:00Z</dcterms:modified>
</cp:coreProperties>
</file>