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5B4336" w:rsidRPr="00201A07" w:rsidRDefault="00201A07" w:rsidP="005B4336">
      <w:pPr>
        <w:rPr>
          <w:b/>
          <w:color w:val="31849B" w:themeColor="accent5" w:themeShade="BF"/>
          <w:sz w:val="36"/>
        </w:rPr>
      </w:pPr>
      <w:r w:rsidRPr="00201A07">
        <w:rPr>
          <w:b/>
          <w:color w:val="31849B" w:themeColor="accent5" w:themeShade="BF"/>
          <w:sz w:val="36"/>
        </w:rPr>
        <w:t>He S</w:t>
      </w:r>
      <w:r w:rsidR="005B4336" w:rsidRPr="00201A07">
        <w:rPr>
          <w:b/>
          <w:color w:val="31849B" w:themeColor="accent5" w:themeShade="BF"/>
          <w:sz w:val="36"/>
        </w:rPr>
        <w:t xml:space="preserve">tarted </w:t>
      </w:r>
      <w:r w:rsidRPr="00201A07">
        <w:rPr>
          <w:b/>
          <w:color w:val="31849B" w:themeColor="accent5" w:themeShade="BF"/>
          <w:sz w:val="36"/>
        </w:rPr>
        <w:t>An LGBTQ M</w:t>
      </w:r>
      <w:r w:rsidR="005B4336" w:rsidRPr="00201A07">
        <w:rPr>
          <w:b/>
          <w:color w:val="31849B" w:themeColor="accent5" w:themeShade="BF"/>
          <w:sz w:val="36"/>
        </w:rPr>
        <w:t xml:space="preserve">agazine </w:t>
      </w:r>
      <w:r w:rsidRPr="00201A07">
        <w:rPr>
          <w:b/>
          <w:color w:val="31849B" w:themeColor="accent5" w:themeShade="BF"/>
          <w:sz w:val="36"/>
        </w:rPr>
        <w:t>D</w:t>
      </w:r>
      <w:r w:rsidR="005B4336" w:rsidRPr="00201A07">
        <w:rPr>
          <w:b/>
          <w:color w:val="31849B" w:themeColor="accent5" w:themeShade="BF"/>
          <w:sz w:val="36"/>
        </w:rPr>
        <w:t xml:space="preserve">uring </w:t>
      </w:r>
      <w:r w:rsidRPr="00201A07">
        <w:rPr>
          <w:b/>
          <w:color w:val="31849B" w:themeColor="accent5" w:themeShade="BF"/>
          <w:sz w:val="36"/>
        </w:rPr>
        <w:t>T</w:t>
      </w:r>
      <w:r w:rsidR="005B4336" w:rsidRPr="00201A07">
        <w:rPr>
          <w:b/>
          <w:color w:val="31849B" w:themeColor="accent5" w:themeShade="BF"/>
          <w:sz w:val="36"/>
        </w:rPr>
        <w:t xml:space="preserve">he </w:t>
      </w:r>
      <w:r w:rsidRPr="00201A07">
        <w:rPr>
          <w:b/>
          <w:color w:val="31849B" w:themeColor="accent5" w:themeShade="BF"/>
          <w:sz w:val="36"/>
        </w:rPr>
        <w:t>P</w:t>
      </w:r>
      <w:r w:rsidR="005B4336" w:rsidRPr="00201A07">
        <w:rPr>
          <w:b/>
          <w:color w:val="31849B" w:themeColor="accent5" w:themeShade="BF"/>
          <w:sz w:val="36"/>
        </w:rPr>
        <w:t xml:space="preserve">andemic. It </w:t>
      </w:r>
      <w:r w:rsidRPr="00201A07">
        <w:rPr>
          <w:b/>
          <w:color w:val="31849B" w:themeColor="accent5" w:themeShade="BF"/>
          <w:sz w:val="36"/>
        </w:rPr>
        <w:t>W</w:t>
      </w:r>
      <w:r w:rsidR="005B4336" w:rsidRPr="00201A07">
        <w:rPr>
          <w:b/>
          <w:color w:val="31849B" w:themeColor="accent5" w:themeShade="BF"/>
          <w:sz w:val="36"/>
        </w:rPr>
        <w:t xml:space="preserve">orked. </w:t>
      </w:r>
    </w:p>
    <w:p w:rsidR="00CF175D" w:rsidRPr="00201A07" w:rsidRDefault="0060223C" w:rsidP="005B4336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40D18EB" wp14:editId="7581D1E6">
            <wp:simplePos x="0" y="0"/>
            <wp:positionH relativeFrom="column">
              <wp:posOffset>5107940</wp:posOffset>
            </wp:positionH>
            <wp:positionV relativeFrom="paragraph">
              <wp:posOffset>392430</wp:posOffset>
            </wp:positionV>
            <wp:extent cx="1112520" cy="1357630"/>
            <wp:effectExtent l="0" t="0" r="0" b="0"/>
            <wp:wrapTight wrapText="bothSides">
              <wp:wrapPolygon edited="0">
                <wp:start x="0" y="0"/>
                <wp:lineTo x="0" y="21216"/>
                <wp:lineTo x="21082" y="21216"/>
                <wp:lineTo x="21082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35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4336" w:rsidRPr="00201A07">
        <w:rPr>
          <w:sz w:val="36"/>
        </w:rPr>
        <w:t xml:space="preserve">John Sotomayor’s LGBTQ publication Embrace Magazine published its first issue in April of 2020, just as the pandemic was forcing companies to pull ads. The risk paid off; the publication was named Magazine of the Year by the Florida Magazine Association, and now it has readers on six continents. </w:t>
      </w:r>
    </w:p>
    <w:p w:rsidR="00201A07" w:rsidRPr="00201A07" w:rsidRDefault="00201A07" w:rsidP="00201A07">
      <w:pPr>
        <w:jc w:val="right"/>
        <w:rPr>
          <w:b/>
          <w:i/>
          <w:color w:val="31849B" w:themeColor="accent5" w:themeShade="BF"/>
          <w:sz w:val="36"/>
        </w:rPr>
      </w:pPr>
      <w:r w:rsidRPr="00201A07">
        <w:rPr>
          <w:b/>
          <w:i/>
          <w:color w:val="31849B" w:themeColor="accent5" w:themeShade="BF"/>
          <w:sz w:val="36"/>
        </w:rPr>
        <w:t>Poynter 1.31.22</w:t>
      </w:r>
    </w:p>
    <w:p w:rsidR="005B4336" w:rsidRDefault="005B4336" w:rsidP="00201A07">
      <w:pPr>
        <w:jc w:val="right"/>
        <w:rPr>
          <w:i/>
          <w:sz w:val="28"/>
        </w:rPr>
      </w:pPr>
      <w:hyperlink r:id="rId6" w:history="1">
        <w:r w:rsidRPr="00201A07">
          <w:rPr>
            <w:rStyle w:val="Hyperlink"/>
            <w:i/>
            <w:sz w:val="28"/>
          </w:rPr>
          <w:t>https://www.poynter.org/business</w:t>
        </w:r>
        <w:r w:rsidRPr="00201A07">
          <w:rPr>
            <w:rStyle w:val="Hyperlink"/>
            <w:i/>
            <w:sz w:val="28"/>
          </w:rPr>
          <w:t>-</w:t>
        </w:r>
        <w:r w:rsidRPr="00201A07">
          <w:rPr>
            <w:rStyle w:val="Hyperlink"/>
            <w:i/>
            <w:sz w:val="28"/>
          </w:rPr>
          <w:t>work/2022/he-started-an-lgbtq-magazine-during-the-pandemic-heres-what-he-learned/</w:t>
        </w:r>
      </w:hyperlink>
    </w:p>
    <w:p w:rsidR="00E97CB1" w:rsidRDefault="00E97CB1" w:rsidP="00201A07">
      <w:pPr>
        <w:jc w:val="right"/>
        <w:rPr>
          <w:i/>
          <w:sz w:val="28"/>
        </w:rPr>
      </w:pPr>
      <w:r>
        <w:rPr>
          <w:i/>
          <w:sz w:val="28"/>
        </w:rPr>
        <w:t>Image credit:</w:t>
      </w:r>
    </w:p>
    <w:p w:rsidR="00E97CB1" w:rsidRPr="00201A07" w:rsidRDefault="00E97CB1" w:rsidP="00201A07">
      <w:pPr>
        <w:jc w:val="right"/>
        <w:rPr>
          <w:i/>
          <w:sz w:val="28"/>
        </w:rPr>
      </w:pPr>
      <w:hyperlink r:id="rId7" w:history="1">
        <w:r w:rsidRPr="00A316EE">
          <w:rPr>
            <w:rStyle w:val="Hyperlink"/>
            <w:i/>
            <w:sz w:val="28"/>
          </w:rPr>
          <w:t>https://img1.wsimg.com/isteam/ip/39c347c0-035c-4be4-90c0-2633e612ff11/thumbnail_John%20Sotomayor.jpg/:/cr=t:0%25,l:0%25,w:100%25,h:80.65%25/rs=w:388,h:194,cg:true</w:t>
        </w:r>
      </w:hyperlink>
      <w:r>
        <w:rPr>
          <w:i/>
          <w:sz w:val="28"/>
        </w:rPr>
        <w:t xml:space="preserve"> </w:t>
      </w:r>
    </w:p>
    <w:p w:rsidR="005B4336" w:rsidRPr="00201A07" w:rsidRDefault="005B4336" w:rsidP="00201A07">
      <w:pPr>
        <w:jc w:val="right"/>
        <w:rPr>
          <w:i/>
          <w:sz w:val="28"/>
        </w:rPr>
      </w:pPr>
      <w:hyperlink r:id="rId8" w:history="1">
        <w:r w:rsidRPr="00201A07">
          <w:rPr>
            <w:rStyle w:val="Hyperlink"/>
            <w:i/>
            <w:sz w:val="28"/>
          </w:rPr>
          <w:t>https://embracemagazine.us/</w:t>
        </w:r>
      </w:hyperlink>
    </w:p>
    <w:p w:rsidR="005B4336" w:rsidRDefault="005B4336" w:rsidP="005B4336"/>
    <w:p w:rsidR="00E97CB1" w:rsidRDefault="00E97CB1" w:rsidP="005B4336"/>
    <w:p w:rsidR="00E97CB1" w:rsidRDefault="00E97CB1" w:rsidP="005B4336"/>
    <w:p w:rsidR="005B4336" w:rsidRDefault="005B4336" w:rsidP="005B4336">
      <w:bookmarkStart w:id="0" w:name="_GoBack"/>
      <w:bookmarkEnd w:id="0"/>
    </w:p>
    <w:sectPr w:rsidR="005B4336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336"/>
    <w:rsid w:val="00194E35"/>
    <w:rsid w:val="00201A07"/>
    <w:rsid w:val="00226A80"/>
    <w:rsid w:val="002C2C30"/>
    <w:rsid w:val="005B4336"/>
    <w:rsid w:val="0060223C"/>
    <w:rsid w:val="00A90A24"/>
    <w:rsid w:val="00CF175D"/>
    <w:rsid w:val="00E9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43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1A0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43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1A0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bracemagazine.u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mg1.wsimg.com/isteam/ip/39c347c0-035c-4be4-90c0-2633e612ff11/thumbnail_John%20Sotomayor.jpg/:/cr=t:0%25,l:0%25,w:100%25,h:80.65%25/rs=w:388,h:194,cg:tru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oynter.org/business-work/2022/he-started-an-lgbtq-magazine-during-the-pandemic-heres-what-he-learned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2</cp:revision>
  <cp:lastPrinted>2022-02-01T15:09:00Z</cp:lastPrinted>
  <dcterms:created xsi:type="dcterms:W3CDTF">2022-02-01T15:05:00Z</dcterms:created>
  <dcterms:modified xsi:type="dcterms:W3CDTF">2022-02-01T17:59:00Z</dcterms:modified>
</cp:coreProperties>
</file>