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CAAC" w:themeColor="accent2" w:themeTint="66"/>
  <w:body>
    <w:p w14:paraId="1C2A737E" w14:textId="3F2DBE75" w:rsidR="00CE5309" w:rsidRPr="00CE5309" w:rsidRDefault="00CE5309" w:rsidP="00CE5309">
      <w:pPr>
        <w:rPr>
          <w:b/>
          <w:bCs/>
          <w:color w:val="0070C0"/>
          <w:sz w:val="36"/>
          <w:szCs w:val="36"/>
        </w:rPr>
      </w:pPr>
      <w:r w:rsidRPr="00CE5309">
        <w:rPr>
          <w:b/>
          <w:bCs/>
          <w:color w:val="0070C0"/>
          <w:sz w:val="36"/>
          <w:szCs w:val="36"/>
        </w:rPr>
        <w:t xml:space="preserve">Hosts </w:t>
      </w:r>
      <w:r w:rsidRPr="00CE5309">
        <w:rPr>
          <w:b/>
          <w:bCs/>
          <w:color w:val="0070C0"/>
          <w:sz w:val="36"/>
          <w:szCs w:val="36"/>
        </w:rPr>
        <w:t>L</w:t>
      </w:r>
      <w:r w:rsidRPr="00CE5309">
        <w:rPr>
          <w:b/>
          <w:bCs/>
          <w:color w:val="0070C0"/>
          <w:sz w:val="36"/>
          <w:szCs w:val="36"/>
        </w:rPr>
        <w:t xml:space="preserve">ook </w:t>
      </w:r>
      <w:r w:rsidRPr="00CE5309">
        <w:rPr>
          <w:b/>
          <w:bCs/>
          <w:color w:val="0070C0"/>
          <w:sz w:val="36"/>
          <w:szCs w:val="36"/>
        </w:rPr>
        <w:t>B</w:t>
      </w:r>
      <w:r w:rsidRPr="00CE5309">
        <w:rPr>
          <w:b/>
          <w:bCs/>
          <w:color w:val="0070C0"/>
          <w:sz w:val="36"/>
          <w:szCs w:val="36"/>
        </w:rPr>
        <w:t xml:space="preserve">ack </w:t>
      </w:r>
      <w:r w:rsidRPr="00CE5309">
        <w:rPr>
          <w:b/>
          <w:bCs/>
          <w:color w:val="0070C0"/>
          <w:sz w:val="36"/>
          <w:szCs w:val="36"/>
        </w:rPr>
        <w:t>O</w:t>
      </w:r>
      <w:r w:rsidRPr="00CE5309">
        <w:rPr>
          <w:b/>
          <w:bCs/>
          <w:color w:val="0070C0"/>
          <w:sz w:val="36"/>
          <w:szCs w:val="36"/>
        </w:rPr>
        <w:t xml:space="preserve">n 25 </w:t>
      </w:r>
      <w:r w:rsidRPr="00CE5309">
        <w:rPr>
          <w:b/>
          <w:bCs/>
          <w:color w:val="0070C0"/>
          <w:sz w:val="36"/>
          <w:szCs w:val="36"/>
        </w:rPr>
        <w:t>Y</w:t>
      </w:r>
      <w:r w:rsidRPr="00CE5309">
        <w:rPr>
          <w:b/>
          <w:bCs/>
          <w:color w:val="0070C0"/>
          <w:sz w:val="36"/>
          <w:szCs w:val="36"/>
        </w:rPr>
        <w:t xml:space="preserve">ears of </w:t>
      </w:r>
      <w:r w:rsidRPr="00CE5309">
        <w:rPr>
          <w:b/>
          <w:bCs/>
          <w:color w:val="0070C0"/>
          <w:sz w:val="36"/>
          <w:szCs w:val="36"/>
        </w:rPr>
        <w:t>A</w:t>
      </w:r>
      <w:r w:rsidRPr="00CE5309">
        <w:rPr>
          <w:b/>
          <w:bCs/>
          <w:color w:val="0070C0"/>
          <w:sz w:val="36"/>
          <w:szCs w:val="36"/>
        </w:rPr>
        <w:t xml:space="preserve">dult </w:t>
      </w:r>
      <w:r w:rsidRPr="00CE5309">
        <w:rPr>
          <w:b/>
          <w:bCs/>
          <w:color w:val="0070C0"/>
          <w:sz w:val="36"/>
          <w:szCs w:val="36"/>
        </w:rPr>
        <w:t>A</w:t>
      </w:r>
      <w:r w:rsidRPr="00CE5309">
        <w:rPr>
          <w:b/>
          <w:bCs/>
          <w:color w:val="0070C0"/>
          <w:sz w:val="36"/>
          <w:szCs w:val="36"/>
        </w:rPr>
        <w:t xml:space="preserve">lternative </w:t>
      </w:r>
      <w:r w:rsidRPr="00CE5309">
        <w:rPr>
          <w:b/>
          <w:bCs/>
          <w:color w:val="0070C0"/>
          <w:sz w:val="36"/>
          <w:szCs w:val="36"/>
        </w:rPr>
        <w:t>R</w:t>
      </w:r>
      <w:r w:rsidRPr="00CE5309">
        <w:rPr>
          <w:b/>
          <w:bCs/>
          <w:color w:val="0070C0"/>
          <w:sz w:val="36"/>
          <w:szCs w:val="36"/>
        </w:rPr>
        <w:t>adio</w:t>
      </w:r>
    </w:p>
    <w:p w14:paraId="239D60BF" w14:textId="51833CCA" w:rsidR="00CE5309" w:rsidRPr="00CE5309" w:rsidRDefault="00736A8A" w:rsidP="00CE5309">
      <w:pPr>
        <w:rPr>
          <w:sz w:val="36"/>
          <w:szCs w:val="36"/>
        </w:rPr>
      </w:pPr>
      <w:r w:rsidRPr="00736A8A">
        <w:drawing>
          <wp:anchor distT="0" distB="0" distL="114300" distR="114300" simplePos="0" relativeHeight="251658240" behindDoc="1" locked="0" layoutInCell="1" allowOverlap="1" wp14:anchorId="7407DCF0" wp14:editId="291F14C3">
            <wp:simplePos x="0" y="0"/>
            <wp:positionH relativeFrom="margin">
              <wp:posOffset>4189730</wp:posOffset>
            </wp:positionH>
            <wp:positionV relativeFrom="paragraph">
              <wp:posOffset>880110</wp:posOffset>
            </wp:positionV>
            <wp:extent cx="1919605" cy="499745"/>
            <wp:effectExtent l="152400" t="152400" r="366395" b="357505"/>
            <wp:wrapTight wrapText="bothSides">
              <wp:wrapPolygon edited="0">
                <wp:start x="857" y="-6587"/>
                <wp:lineTo x="-1715" y="-4940"/>
                <wp:lineTo x="-1715" y="24701"/>
                <wp:lineTo x="2144" y="34582"/>
                <wp:lineTo x="2144" y="36229"/>
                <wp:lineTo x="21650" y="36229"/>
                <wp:lineTo x="21864" y="34582"/>
                <wp:lineTo x="25294" y="22231"/>
                <wp:lineTo x="25508" y="8234"/>
                <wp:lineTo x="22936" y="-4117"/>
                <wp:lineTo x="22722" y="-6587"/>
                <wp:lineTo x="857" y="-658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9605" cy="4997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E5309" w:rsidRPr="00CE5309">
        <w:rPr>
          <w:sz w:val="36"/>
          <w:szCs w:val="36"/>
        </w:rPr>
        <w:t>Adult alternative airplay -- dubbed Triple A -- has evolved since its debut 25 years ago to address musical trends and technological innovations, radio hosts say. A sense of community and the unique insights about songs or artists that radio hosts can provide make the format special and have helped it weather competition from other audio platforms, alternative hosts say.</w:t>
      </w:r>
    </w:p>
    <w:p w14:paraId="0A0B94E9" w14:textId="21DDA48C" w:rsidR="00FE75DF" w:rsidRPr="00736A8A" w:rsidRDefault="00CE5309" w:rsidP="00736A8A">
      <w:pPr>
        <w:jc w:val="right"/>
        <w:rPr>
          <w:b/>
          <w:bCs/>
          <w:i/>
          <w:iCs/>
          <w:color w:val="0070C0"/>
          <w:sz w:val="36"/>
          <w:szCs w:val="36"/>
        </w:rPr>
      </w:pPr>
      <w:r w:rsidRPr="00736A8A">
        <w:rPr>
          <w:b/>
          <w:bCs/>
          <w:i/>
          <w:iCs/>
          <w:color w:val="0070C0"/>
          <w:sz w:val="36"/>
          <w:szCs w:val="36"/>
        </w:rPr>
        <w:t>Billboard 2/18</w:t>
      </w:r>
      <w:r w:rsidRPr="00736A8A">
        <w:rPr>
          <w:b/>
          <w:bCs/>
          <w:i/>
          <w:iCs/>
          <w:color w:val="0070C0"/>
          <w:sz w:val="36"/>
          <w:szCs w:val="36"/>
        </w:rPr>
        <w:t>/21</w:t>
      </w:r>
    </w:p>
    <w:p w14:paraId="4EFE4C73" w14:textId="44EA71DB" w:rsidR="00CE5309" w:rsidRDefault="00CE5309" w:rsidP="00736A8A">
      <w:pPr>
        <w:jc w:val="right"/>
        <w:rPr>
          <w:i/>
          <w:iCs/>
          <w:sz w:val="28"/>
          <w:szCs w:val="28"/>
        </w:rPr>
      </w:pPr>
      <w:hyperlink r:id="rId5" w:history="1">
        <w:r w:rsidRPr="00736A8A">
          <w:rPr>
            <w:rStyle w:val="Hyperlink"/>
            <w:i/>
            <w:iCs/>
            <w:sz w:val="28"/>
            <w:szCs w:val="28"/>
          </w:rPr>
          <w:t>https://www.billboard.com/articles/business/chart-beat/9527549/adult-alternative-radio-anniversary-interview-programming-directors/</w:t>
        </w:r>
      </w:hyperlink>
    </w:p>
    <w:p w14:paraId="711EC91B" w14:textId="3B45624A" w:rsidR="00736A8A" w:rsidRDefault="00736A8A" w:rsidP="00736A8A">
      <w:pPr>
        <w:jc w:val="right"/>
        <w:rPr>
          <w:i/>
          <w:iCs/>
          <w:sz w:val="28"/>
          <w:szCs w:val="28"/>
        </w:rPr>
      </w:pPr>
      <w:r>
        <w:rPr>
          <w:i/>
          <w:iCs/>
          <w:sz w:val="28"/>
          <w:szCs w:val="28"/>
        </w:rPr>
        <w:t>Image credit:</w:t>
      </w:r>
    </w:p>
    <w:p w14:paraId="6FD877D6" w14:textId="63465615" w:rsidR="00736A8A" w:rsidRPr="00736A8A" w:rsidRDefault="00736A8A" w:rsidP="00736A8A">
      <w:pPr>
        <w:jc w:val="right"/>
        <w:rPr>
          <w:i/>
          <w:iCs/>
        </w:rPr>
      </w:pPr>
      <w:hyperlink r:id="rId6" w:history="1">
        <w:r w:rsidRPr="00736A8A">
          <w:rPr>
            <w:rStyle w:val="Hyperlink"/>
            <w:i/>
            <w:iCs/>
          </w:rPr>
          <w:t>https://www.bing.com/images/search?view=detailV2&amp;ccid=gM9US4tn&amp;id=11B11A93A3A476E309D0692770930DA92B35B154&amp;thid=OIP.gM9US4tnrlnT05cd4y41TAHaB7&amp;mediaurl=https%3a%2f%2fth.bing.com%2fth%2fid%2fR80cf544b8b67ae59d3d3971de32e354c%3frik%3dVLE1K6kNk3AnaQ%26riu%3dhttp%253a%252f%252f1.bp.blogspot.com%252f-9YyVtyT_dxI%252fT-XDZENoInI%252fAAAAAAAAF0s%252fD5XLczIWk9U%252fs1600%252fwbzc2.jpg%26ehk%3dZYnr6uI4tWf%252fgzfDBjICtZ4P9quUliZJ8tXozT39KTQ%253d%26risl%3d%26pid%3dImgRaw&amp;exph=417&amp;expw=1600&amp;q=WBZC-FM&amp;simid=608009250645674786&amp;ck=12533D9A25A3DB9FBD1B6B34241B71FC&amp;selectedIndex=43&amp;FORM=IRPRST&amp;ajaxhist=0</w:t>
        </w:r>
      </w:hyperlink>
      <w:r w:rsidRPr="00736A8A">
        <w:rPr>
          <w:i/>
          <w:iCs/>
        </w:rPr>
        <w:t xml:space="preserve"> </w:t>
      </w:r>
    </w:p>
    <w:p w14:paraId="3C756F1F" w14:textId="77777777" w:rsidR="00CE5309" w:rsidRPr="00736A8A" w:rsidRDefault="00CE5309" w:rsidP="00736A8A">
      <w:pPr>
        <w:jc w:val="right"/>
        <w:rPr>
          <w:i/>
          <w:iCs/>
          <w:sz w:val="28"/>
          <w:szCs w:val="28"/>
        </w:rPr>
      </w:pPr>
    </w:p>
    <w:sectPr w:rsidR="00CE5309" w:rsidRPr="00736A8A"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09"/>
    <w:rsid w:val="003837C3"/>
    <w:rsid w:val="00736A8A"/>
    <w:rsid w:val="00CE530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1D67"/>
  <w15:chartTrackingRefBased/>
  <w15:docId w15:val="{A2142A7C-9D1B-47AC-A1C5-6A950BA6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309"/>
    <w:rPr>
      <w:color w:val="0563C1" w:themeColor="hyperlink"/>
      <w:u w:val="single"/>
    </w:rPr>
  </w:style>
  <w:style w:type="character" w:styleId="UnresolvedMention">
    <w:name w:val="Unresolved Mention"/>
    <w:basedOn w:val="DefaultParagraphFont"/>
    <w:uiPriority w:val="99"/>
    <w:semiHidden/>
    <w:unhideWhenUsed/>
    <w:rsid w:val="00CE5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M9US4tn&amp;id=11B11A93A3A476E309D0692770930DA92B35B154&amp;thid=OIP.gM9US4tnrlnT05cd4y41TAHaB7&amp;mediaurl=https%3a%2f%2fth.bing.com%2fth%2fid%2fR80cf544b8b67ae59d3d3971de32e354c%3frik%3dVLE1K6kNk3AnaQ%26riu%3dhttp%253a%252f%252f1.bp.blogspot.com%252f-9YyVtyT_dxI%252fT-XDZENoInI%252fAAAAAAAAF0s%252fD5XLczIWk9U%252fs1600%252fwbzc2.jpg%26ehk%3dZYnr6uI4tWf%252fgzfDBjICtZ4P9quUliZJ8tXozT39KTQ%253d%26risl%3d%26pid%3dImgRaw&amp;exph=417&amp;expw=1600&amp;q=WBZC-FM&amp;simid=608009250645674786&amp;ck=12533D9A25A3DB9FBD1B6B34241B71FC&amp;selectedIndex=43&amp;FORM=IRPRST&amp;ajaxhist=0" TargetMode="External"/><Relationship Id="rId5" Type="http://schemas.openxmlformats.org/officeDocument/2006/relationships/hyperlink" Target="https://www.billboard.com/articles/business/chart-beat/9527549/adult-alternative-radio-anniversary-interview-programming-directo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2021-02-22T23:47:00Z</dcterms:created>
  <dcterms:modified xsi:type="dcterms:W3CDTF">2021-02-23T00:04:00Z</dcterms:modified>
</cp:coreProperties>
</file>