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835D00" w:rsidRPr="00835D00" w:rsidRDefault="00835D00" w:rsidP="00835D00">
      <w:pPr>
        <w:rPr>
          <w:b/>
          <w:color w:val="333300"/>
          <w:sz w:val="36"/>
        </w:rPr>
      </w:pPr>
      <w:r w:rsidRPr="00835D00">
        <w:rPr>
          <w:b/>
          <w:color w:val="333300"/>
          <w:sz w:val="36"/>
        </w:rPr>
        <w:t>How Far Can Product Placement G</w:t>
      </w:r>
      <w:r w:rsidRPr="00835D00">
        <w:rPr>
          <w:b/>
          <w:color w:val="333300"/>
          <w:sz w:val="36"/>
        </w:rPr>
        <w:t>row?</w:t>
      </w:r>
    </w:p>
    <w:p w:rsidR="00835D00" w:rsidRPr="00835D00" w:rsidRDefault="00835D00" w:rsidP="00835D00">
      <w:pPr>
        <w:rPr>
          <w:sz w:val="36"/>
        </w:rPr>
      </w:pPr>
      <w:r>
        <w:rPr>
          <w:noProof/>
        </w:rPr>
        <w:drawing>
          <wp:anchor distT="0" distB="0" distL="114300" distR="114300" simplePos="0" relativeHeight="251658240" behindDoc="1" locked="0" layoutInCell="1" allowOverlap="1" wp14:anchorId="4C5E6091" wp14:editId="5BAB79D5">
            <wp:simplePos x="0" y="0"/>
            <wp:positionH relativeFrom="column">
              <wp:posOffset>4116705</wp:posOffset>
            </wp:positionH>
            <wp:positionV relativeFrom="paragraph">
              <wp:posOffset>797560</wp:posOffset>
            </wp:positionV>
            <wp:extent cx="1769110" cy="951230"/>
            <wp:effectExtent l="19050" t="0" r="21590" b="325120"/>
            <wp:wrapTight wrapText="bothSides">
              <wp:wrapPolygon edited="0">
                <wp:start x="0" y="0"/>
                <wp:lineTo x="-233" y="433"/>
                <wp:lineTo x="-233" y="28550"/>
                <wp:lineTo x="21631" y="28550"/>
                <wp:lineTo x="2163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9110" cy="9512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835D00">
        <w:rPr>
          <w:sz w:val="36"/>
        </w:rPr>
        <w:t>News has always been verboten for product placement, but with the pandemic and digital media both changing the landscape of television, Wayne Friedman explores whether now is the time to chip into that wall. Jeff Collins of Fox News Media, which includes Fox News Channel, says the media company is considering placements in some of its programs, though the network would not say which ones.</w:t>
      </w:r>
    </w:p>
    <w:p w:rsidR="008E144F" w:rsidRDefault="00835D00" w:rsidP="00835D00">
      <w:pPr>
        <w:jc w:val="right"/>
        <w:rPr>
          <w:b/>
          <w:i/>
          <w:color w:val="333300"/>
          <w:sz w:val="36"/>
        </w:rPr>
      </w:pPr>
      <w:r w:rsidRPr="00835D00">
        <w:rPr>
          <w:b/>
          <w:i/>
          <w:color w:val="333300"/>
          <w:sz w:val="36"/>
        </w:rPr>
        <w:t xml:space="preserve">MediaPost Communications </w:t>
      </w:r>
      <w:r w:rsidRPr="00835D00">
        <w:rPr>
          <w:b/>
          <w:i/>
          <w:color w:val="333300"/>
          <w:sz w:val="36"/>
        </w:rPr>
        <w:t>9.2.20</w:t>
      </w:r>
    </w:p>
    <w:p w:rsidR="00835D00" w:rsidRDefault="00835D00" w:rsidP="00835D00">
      <w:pPr>
        <w:jc w:val="right"/>
        <w:rPr>
          <w:b/>
          <w:i/>
          <w:color w:val="333300"/>
          <w:sz w:val="28"/>
        </w:rPr>
      </w:pPr>
      <w:hyperlink r:id="rId6" w:history="1">
        <w:r w:rsidRPr="00835D00">
          <w:rPr>
            <w:rStyle w:val="Hyperlink"/>
            <w:b/>
            <w:i/>
            <w:sz w:val="28"/>
          </w:rPr>
          <w:t>https://www.mediapost.com/publications/article/355370/growing-us-product-placement-how-far-can-it-go.html</w:t>
        </w:r>
      </w:hyperlink>
    </w:p>
    <w:p w:rsidR="00835D00" w:rsidRDefault="00835D00" w:rsidP="00835D00">
      <w:pPr>
        <w:jc w:val="right"/>
        <w:rPr>
          <w:b/>
          <w:i/>
          <w:color w:val="333300"/>
          <w:sz w:val="28"/>
        </w:rPr>
      </w:pPr>
      <w:r>
        <w:rPr>
          <w:b/>
          <w:i/>
          <w:color w:val="333300"/>
          <w:sz w:val="28"/>
        </w:rPr>
        <w:t>Image credit:</w:t>
      </w:r>
    </w:p>
    <w:p w:rsidR="00835D00" w:rsidRDefault="00835D00" w:rsidP="00835D00">
      <w:pPr>
        <w:jc w:val="right"/>
        <w:rPr>
          <w:b/>
          <w:i/>
          <w:color w:val="333300"/>
          <w:sz w:val="28"/>
        </w:rPr>
      </w:pPr>
      <w:hyperlink r:id="rId7" w:history="1">
        <w:r w:rsidRPr="009A3C43">
          <w:rPr>
            <w:rStyle w:val="Hyperlink"/>
            <w:b/>
            <w:i/>
            <w:sz w:val="28"/>
          </w:rPr>
          <w:t>http://intuitiveconsumer.com/blog/wp-content/uploads/2015/05/product-placement.jpg</w:t>
        </w:r>
      </w:hyperlink>
    </w:p>
    <w:p w:rsidR="00835D00" w:rsidRPr="00835D00" w:rsidRDefault="00835D00" w:rsidP="00835D00">
      <w:pPr>
        <w:jc w:val="right"/>
        <w:rPr>
          <w:b/>
          <w:i/>
          <w:color w:val="333300"/>
          <w:sz w:val="28"/>
        </w:rPr>
      </w:pPr>
      <w:bookmarkStart w:id="0" w:name="_GoBack"/>
      <w:bookmarkEnd w:id="0"/>
    </w:p>
    <w:p w:rsidR="00835D00" w:rsidRPr="00835D00" w:rsidRDefault="00835D00" w:rsidP="00835D00">
      <w:pPr>
        <w:jc w:val="right"/>
        <w:rPr>
          <w:b/>
          <w:i/>
          <w:color w:val="333300"/>
          <w:sz w:val="36"/>
        </w:rPr>
      </w:pPr>
    </w:p>
    <w:sectPr w:rsidR="00835D00" w:rsidRPr="00835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00"/>
    <w:rsid w:val="004A14F9"/>
    <w:rsid w:val="0051611A"/>
    <w:rsid w:val="00746FC2"/>
    <w:rsid w:val="00835D00"/>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D00"/>
    <w:rPr>
      <w:color w:val="0000FF" w:themeColor="hyperlink"/>
      <w:u w:val="single"/>
    </w:rPr>
  </w:style>
  <w:style w:type="paragraph" w:styleId="BalloonText">
    <w:name w:val="Balloon Text"/>
    <w:basedOn w:val="Normal"/>
    <w:link w:val="BalloonTextChar"/>
    <w:uiPriority w:val="99"/>
    <w:semiHidden/>
    <w:unhideWhenUsed/>
    <w:rsid w:val="00835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D00"/>
    <w:rPr>
      <w:color w:val="0000FF" w:themeColor="hyperlink"/>
      <w:u w:val="single"/>
    </w:rPr>
  </w:style>
  <w:style w:type="paragraph" w:styleId="BalloonText">
    <w:name w:val="Balloon Text"/>
    <w:basedOn w:val="Normal"/>
    <w:link w:val="BalloonTextChar"/>
    <w:uiPriority w:val="99"/>
    <w:semiHidden/>
    <w:unhideWhenUsed/>
    <w:rsid w:val="00835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uitiveconsumer.com/blog/wp-content/uploads/2015/05/product-placemen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55370/growing-us-product-placement-how-far-can-it-go.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2020-09-15T15:00:00Z</dcterms:created>
  <dcterms:modified xsi:type="dcterms:W3CDTF">2020-09-15T15:05:00Z</dcterms:modified>
</cp:coreProperties>
</file>