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22592" w:rsidRPr="00F22592" w:rsidRDefault="00F22592" w:rsidP="00F22592">
      <w:pPr>
        <w:rPr>
          <w:b/>
          <w:color w:val="00B050"/>
          <w:sz w:val="40"/>
          <w:szCs w:val="40"/>
        </w:rPr>
      </w:pPr>
      <w:r w:rsidRPr="00F22592">
        <w:rPr>
          <w:b/>
          <w:color w:val="00B050"/>
          <w:sz w:val="40"/>
          <w:szCs w:val="40"/>
        </w:rPr>
        <w:t>How GE is T</w:t>
      </w:r>
      <w:r w:rsidRPr="00F22592">
        <w:rPr>
          <w:b/>
          <w:color w:val="00B050"/>
          <w:sz w:val="40"/>
          <w:szCs w:val="40"/>
        </w:rPr>
        <w:t>railb</w:t>
      </w:r>
      <w:r w:rsidRPr="00F22592">
        <w:rPr>
          <w:b/>
          <w:color w:val="00B050"/>
          <w:sz w:val="40"/>
          <w:szCs w:val="40"/>
        </w:rPr>
        <w:t xml:space="preserve">lazing Sponsored-Podcast Drama </w:t>
      </w:r>
    </w:p>
    <w:p w:rsidR="00F22592" w:rsidRPr="00F22592" w:rsidRDefault="00F22592" w:rsidP="00F2259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474E0C" wp14:editId="3189D9CF">
            <wp:simplePos x="0" y="0"/>
            <wp:positionH relativeFrom="column">
              <wp:posOffset>4637405</wp:posOffset>
            </wp:positionH>
            <wp:positionV relativeFrom="paragraph">
              <wp:posOffset>382905</wp:posOffset>
            </wp:positionV>
            <wp:extent cx="139192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" name="Picture 1" descr="Image result for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592">
        <w:rPr>
          <w:sz w:val="40"/>
          <w:szCs w:val="40"/>
        </w:rPr>
        <w:t>General Electric has partnered again with Panoply on a 10-episode podcast drama called "LifeAfter," which tells the story of an FBI worker who becomes fixated with the social</w:t>
      </w:r>
      <w:r w:rsidRPr="00F22592">
        <w:rPr>
          <w:rFonts w:ascii="Arial" w:hAnsi="Arial" w:cs="Arial"/>
          <w:noProof/>
          <w:sz w:val="20"/>
          <w:szCs w:val="20"/>
        </w:rPr>
        <w:t xml:space="preserve"> </w:t>
      </w:r>
      <w:r w:rsidRPr="00F22592">
        <w:rPr>
          <w:sz w:val="40"/>
          <w:szCs w:val="40"/>
        </w:rPr>
        <w:t xml:space="preserve">media </w:t>
      </w:r>
      <w:bookmarkStart w:id="0" w:name="_GoBack"/>
      <w:bookmarkEnd w:id="0"/>
      <w:r w:rsidRPr="00F22592">
        <w:rPr>
          <w:sz w:val="40"/>
          <w:szCs w:val="40"/>
        </w:rPr>
        <w:t>footprint of his late wife. The brand's collaboration with Panoply last year, "The Message," garnered close to 5 million downloads and hit the top spot on iTunes' podcast download chart.</w:t>
      </w:r>
    </w:p>
    <w:p w:rsidR="00F22592" w:rsidRPr="00F22592" w:rsidRDefault="00F22592" w:rsidP="00F22592">
      <w:pPr>
        <w:jc w:val="right"/>
        <w:rPr>
          <w:b/>
          <w:i/>
          <w:color w:val="00B050"/>
          <w:sz w:val="40"/>
          <w:szCs w:val="40"/>
        </w:rPr>
      </w:pPr>
      <w:r w:rsidRPr="00F22592">
        <w:rPr>
          <w:b/>
          <w:i/>
          <w:color w:val="00B050"/>
          <w:sz w:val="40"/>
          <w:szCs w:val="40"/>
        </w:rPr>
        <w:t xml:space="preserve">The New York Times </w:t>
      </w:r>
      <w:r w:rsidRPr="00F22592">
        <w:rPr>
          <w:b/>
          <w:i/>
          <w:color w:val="00B050"/>
          <w:sz w:val="40"/>
          <w:szCs w:val="40"/>
        </w:rPr>
        <w:t>11.20.16</w:t>
      </w:r>
    </w:p>
    <w:p w:rsidR="00F22592" w:rsidRDefault="00F22592">
      <w:hyperlink r:id="rId6" w:history="1">
        <w:r w:rsidRPr="00F9402B">
          <w:rPr>
            <w:rStyle w:val="Hyperlink"/>
          </w:rPr>
          <w:t>http://www.nytimes.com/2016/11/21/business/media/marketers-make-the-podcasts.html?WT.mc_id=SmartBriefs-Newsletter&amp;WT.mc_ev=click&amp;ad-keywords=smartbriefsnl&amp;_r=0</w:t>
        </w:r>
      </w:hyperlink>
    </w:p>
    <w:p w:rsidR="00F22592" w:rsidRDefault="00F22592"/>
    <w:sectPr w:rsidR="00F2259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92"/>
    <w:rsid w:val="00194E35"/>
    <w:rsid w:val="00226A80"/>
    <w:rsid w:val="00A90A24"/>
    <w:rsid w:val="00CF175D"/>
    <w:rsid w:val="00F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11/21/business/media/marketers-make-the-podcasts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2016-11-22T13:32:00Z</dcterms:created>
  <dcterms:modified xsi:type="dcterms:W3CDTF">2016-11-22T13:41:00Z</dcterms:modified>
</cp:coreProperties>
</file>