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35463" w:rsidRPr="00335463" w:rsidRDefault="00335463" w:rsidP="00335463">
      <w:pPr>
        <w:rPr>
          <w:b/>
          <w:color w:val="6600CC"/>
          <w:sz w:val="40"/>
        </w:rPr>
      </w:pPr>
      <w:r w:rsidRPr="00335463">
        <w:rPr>
          <w:b/>
          <w:color w:val="6600CC"/>
          <w:sz w:val="40"/>
        </w:rPr>
        <w:t>How R</w:t>
      </w:r>
      <w:r w:rsidRPr="00335463">
        <w:rPr>
          <w:b/>
          <w:color w:val="6600CC"/>
          <w:sz w:val="40"/>
        </w:rPr>
        <w:t xml:space="preserve">adio is </w:t>
      </w:r>
      <w:r>
        <w:rPr>
          <w:b/>
          <w:color w:val="6600CC"/>
          <w:sz w:val="40"/>
        </w:rPr>
        <w:t>Shaping U</w:t>
      </w:r>
      <w:r w:rsidRPr="00335463">
        <w:rPr>
          <w:b/>
          <w:color w:val="6600CC"/>
          <w:sz w:val="40"/>
        </w:rPr>
        <w:t>p to be the F</w:t>
      </w:r>
      <w:r w:rsidRPr="00335463">
        <w:rPr>
          <w:b/>
          <w:color w:val="6600CC"/>
          <w:sz w:val="40"/>
        </w:rPr>
        <w:t xml:space="preserve">uture of </w:t>
      </w:r>
      <w:r w:rsidRPr="00335463">
        <w:rPr>
          <w:b/>
          <w:color w:val="6600CC"/>
          <w:sz w:val="40"/>
        </w:rPr>
        <w:t>M</w:t>
      </w:r>
      <w:r w:rsidRPr="00335463">
        <w:rPr>
          <w:b/>
          <w:color w:val="6600CC"/>
          <w:sz w:val="40"/>
        </w:rPr>
        <w:t xml:space="preserve">usic </w:t>
      </w:r>
    </w:p>
    <w:p w:rsidR="00335463" w:rsidRPr="00335463" w:rsidRDefault="00335463" w:rsidP="00335463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AF7FC1" wp14:editId="4EC4D6BF">
            <wp:simplePos x="0" y="0"/>
            <wp:positionH relativeFrom="column">
              <wp:posOffset>4535170</wp:posOffset>
            </wp:positionH>
            <wp:positionV relativeFrom="paragraph">
              <wp:posOffset>438150</wp:posOffset>
            </wp:positionV>
            <wp:extent cx="16224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04" y="21337"/>
                <wp:lineTo x="21304" y="0"/>
                <wp:lineTo x="0" y="0"/>
              </wp:wrapPolygon>
            </wp:wrapTight>
            <wp:docPr id="1" name="Picture 1" descr="http://az616578.vo.msecnd.net/files/2016/01/30/635897728052078191555035650_bigstock-Vintage-radio-5871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616578.vo.msecnd.net/files/2016/01/30/635897728052078191555035650_bigstock-Vintage-radio-58711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63">
        <w:rPr>
          <w:sz w:val="40"/>
        </w:rPr>
        <w:t>Over 90% of US consumers tune in to AM/FM radio each week, and it is the top source for discovering new music. NextRadio President Paul Brenner says that "[i]n the old days a radio station was the frequency you tuned into for a programmer's choice of airwaves. Now it could be a playlist somebody created, or a pre-programmed genre channel</w:t>
      </w:r>
      <w:r>
        <w:rPr>
          <w:sz w:val="40"/>
        </w:rPr>
        <w:t>.</w:t>
      </w:r>
      <w:r w:rsidRPr="00335463">
        <w:rPr>
          <w:sz w:val="40"/>
        </w:rPr>
        <w:t xml:space="preserve">" </w:t>
      </w:r>
    </w:p>
    <w:p w:rsidR="00CF175D" w:rsidRPr="00335463" w:rsidRDefault="00335463" w:rsidP="00335463">
      <w:pPr>
        <w:jc w:val="right"/>
        <w:rPr>
          <w:b/>
          <w:i/>
          <w:color w:val="6600CC"/>
          <w:sz w:val="40"/>
        </w:rPr>
      </w:pPr>
      <w:r w:rsidRPr="00335463">
        <w:rPr>
          <w:b/>
          <w:i/>
          <w:color w:val="6600CC"/>
          <w:sz w:val="40"/>
        </w:rPr>
        <w:t>Quartz 10/11/17</w:t>
      </w:r>
    </w:p>
    <w:p w:rsidR="00335463" w:rsidRDefault="00335463" w:rsidP="00335463">
      <w:hyperlink r:id="rId6" w:history="1">
        <w:r w:rsidRPr="000A6BC5">
          <w:rPr>
            <w:rStyle w:val="Hyperlink"/>
          </w:rPr>
          <w:t>https://qz.com/1094963/radio-survived-the-tape-cd-and-ipod-in-the-age-of-spotify-its-more-popular-than-ever/</w:t>
        </w:r>
      </w:hyperlink>
    </w:p>
    <w:p w:rsidR="00335463" w:rsidRDefault="00335463" w:rsidP="00335463">
      <w:r>
        <w:t>Image credit:</w:t>
      </w:r>
    </w:p>
    <w:p w:rsidR="00335463" w:rsidRDefault="00335463" w:rsidP="00335463">
      <w:hyperlink r:id="rId7" w:history="1">
        <w:r w:rsidRPr="000A6BC5">
          <w:rPr>
            <w:rStyle w:val="Hyperlink"/>
          </w:rPr>
          <w:t>http://az616578.vo.msecnd.net/files/2016/01/30/635897728052078191555035650_bigstock-Vintage-radio-58711064.jpg</w:t>
        </w:r>
      </w:hyperlink>
    </w:p>
    <w:p w:rsidR="00335463" w:rsidRDefault="00335463" w:rsidP="00335463">
      <w:bookmarkStart w:id="0" w:name="_GoBack"/>
      <w:bookmarkEnd w:id="0"/>
    </w:p>
    <w:sectPr w:rsidR="0033546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63"/>
    <w:rsid w:val="00194E35"/>
    <w:rsid w:val="00226A80"/>
    <w:rsid w:val="0033546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616578.vo.msecnd.net/files/2016/01/30/635897728052078191555035650_bigstock-Vintage-radio-5871106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z.com/1094963/radio-survived-the-tape-cd-and-ipod-in-the-age-of-spotify-its-more-popular-than-ev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2017-10-24T17:57:00Z</dcterms:created>
  <dcterms:modified xsi:type="dcterms:W3CDTF">2017-10-24T18:05:00Z</dcterms:modified>
</cp:coreProperties>
</file>