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0D0D0D" w:themeColor="text1" w:themeTint="F2"/>
  <w:body>
    <w:p w:rsidR="008E144F" w:rsidRPr="009623F7" w:rsidRDefault="009623F7">
      <w:pPr>
        <w:rPr>
          <w:b/>
          <w:color w:val="CC0099"/>
          <w:sz w:val="36"/>
        </w:rPr>
      </w:pPr>
      <w:r w:rsidRPr="009623F7">
        <w:rPr>
          <w:b/>
          <w:color w:val="CC0099"/>
          <w:sz w:val="36"/>
        </w:rPr>
        <w:t>How Smart TVs in Millions of U.S. Homes Track More Than What’s on Tonight</w:t>
      </w:r>
    </w:p>
    <w:p w:rsidR="009623F7" w:rsidRPr="009623F7" w:rsidRDefault="009623F7">
      <w:pPr>
        <w:rPr>
          <w:sz w:val="36"/>
        </w:rPr>
      </w:pPr>
      <w:r w:rsidRPr="009623F7">
        <w:rPr>
          <w:noProof/>
          <w:sz w:val="36"/>
        </w:rPr>
        <w:drawing>
          <wp:anchor distT="0" distB="0" distL="114300" distR="114300" simplePos="0" relativeHeight="251658240" behindDoc="1" locked="0" layoutInCell="1" allowOverlap="1" wp14:anchorId="17811E63" wp14:editId="4F777030">
            <wp:simplePos x="0" y="0"/>
            <wp:positionH relativeFrom="column">
              <wp:posOffset>4651375</wp:posOffset>
            </wp:positionH>
            <wp:positionV relativeFrom="paragraph">
              <wp:posOffset>474980</wp:posOffset>
            </wp:positionV>
            <wp:extent cx="1272540" cy="1296670"/>
            <wp:effectExtent l="0" t="0" r="3810" b="0"/>
            <wp:wrapTight wrapText="bothSides">
              <wp:wrapPolygon edited="0">
                <wp:start x="7437" y="0"/>
                <wp:lineTo x="5497" y="635"/>
                <wp:lineTo x="647" y="4125"/>
                <wp:lineTo x="0" y="7299"/>
                <wp:lineTo x="0" y="13328"/>
                <wp:lineTo x="323" y="15867"/>
                <wp:lineTo x="6144" y="21262"/>
                <wp:lineTo x="7437" y="21262"/>
                <wp:lineTo x="11964" y="21262"/>
                <wp:lineTo x="15844" y="20944"/>
                <wp:lineTo x="16168" y="20310"/>
                <wp:lineTo x="21018" y="15867"/>
                <wp:lineTo x="21341" y="13328"/>
                <wp:lineTo x="21341" y="7299"/>
                <wp:lineTo x="21018" y="4443"/>
                <wp:lineTo x="15844" y="635"/>
                <wp:lineTo x="13904" y="0"/>
                <wp:lineTo x="7437" y="0"/>
              </wp:wrapPolygon>
            </wp:wrapTight>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72540" cy="12966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623F7">
        <w:rPr>
          <w:sz w:val="36"/>
        </w:rPr>
        <w:t>Samba TV is one of the bigger companies that track viewer information to make personalized show recommendations. The company said it collected viewing data from 13.5 million smart TVs in the United States, and it has raised $40 million in venture funding from investors including Time Warner, the cable operator Liberty Global and the billionaire Mark Cuban.</w:t>
      </w:r>
    </w:p>
    <w:p w:rsidR="009623F7" w:rsidRPr="009623F7" w:rsidRDefault="009623F7" w:rsidP="009623F7">
      <w:pPr>
        <w:jc w:val="right"/>
        <w:rPr>
          <w:b/>
          <w:i/>
          <w:color w:val="CC0099"/>
          <w:sz w:val="36"/>
        </w:rPr>
      </w:pPr>
      <w:bookmarkStart w:id="0" w:name="_GoBack"/>
      <w:bookmarkEnd w:id="0"/>
      <w:r w:rsidRPr="009623F7">
        <w:rPr>
          <w:b/>
          <w:i/>
          <w:color w:val="CC0099"/>
          <w:sz w:val="36"/>
        </w:rPr>
        <w:t>The New York Times 7.5.18</w:t>
      </w:r>
    </w:p>
    <w:p w:rsidR="009623F7" w:rsidRDefault="009623F7">
      <w:hyperlink r:id="rId6" w:history="1">
        <w:r w:rsidRPr="000E02CB">
          <w:rPr>
            <w:rStyle w:val="Hyperlink"/>
          </w:rPr>
          <w:t>https://www.nytimes.com/2018/07/05/business/media/tv-viewer-tracking.html?rref=collection%2Fsectioncollection%2Fbusiness-media&amp;action=click&amp;contentCollection=media&amp;region=stream&amp;module=stream_unit&amp;version=latest&amp;contentPlacement=1&amp;pgtype=sectionfront&amp;utm_source=Listrak&amp;utm_medium=Email&amp;utm_term=How+Smart+TVs+In+Millions+Of+U.S.+Homes+Track+More+Than+What%e2%80%99s+On+Tonight&amp;utm_campaign=3.0+Opportunities+Abound+In+Cars%2c+Highways</w:t>
        </w:r>
      </w:hyperlink>
    </w:p>
    <w:p w:rsidR="009623F7" w:rsidRDefault="009623F7"/>
    <w:sectPr w:rsidR="009623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3F7"/>
    <w:rsid w:val="004A14F9"/>
    <w:rsid w:val="0051611A"/>
    <w:rsid w:val="00746FC2"/>
    <w:rsid w:val="008E144F"/>
    <w:rsid w:val="00962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23F7"/>
    <w:rPr>
      <w:color w:val="0000FF" w:themeColor="hyperlink"/>
      <w:u w:val="single"/>
    </w:rPr>
  </w:style>
  <w:style w:type="paragraph" w:styleId="BalloonText">
    <w:name w:val="Balloon Text"/>
    <w:basedOn w:val="Normal"/>
    <w:link w:val="BalloonTextChar"/>
    <w:uiPriority w:val="99"/>
    <w:semiHidden/>
    <w:unhideWhenUsed/>
    <w:rsid w:val="009623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23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23F7"/>
    <w:rPr>
      <w:color w:val="0000FF" w:themeColor="hyperlink"/>
      <w:u w:val="single"/>
    </w:rPr>
  </w:style>
  <w:style w:type="paragraph" w:styleId="BalloonText">
    <w:name w:val="Balloon Text"/>
    <w:basedOn w:val="Normal"/>
    <w:link w:val="BalloonTextChar"/>
    <w:uiPriority w:val="99"/>
    <w:semiHidden/>
    <w:unhideWhenUsed/>
    <w:rsid w:val="009623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23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nytimes.com/2018/07/05/business/media/tv-viewer-tracking.html?rref=collection%2Fsectioncollection%2Fbusiness-media&amp;action=click&amp;contentCollection=media&amp;region=stream&amp;module=stream_unit&amp;version=latest&amp;contentPlacement=1&amp;pgtype=sectionfront&amp;utm_source=Listrak&amp;utm_medium=Email&amp;utm_term=How+Smart+TVs+In+Millions+Of+U.S.+Homes+Track+More+Than+What%e2%80%99s+On+Tonight&amp;utm_campaign=3.0+Opportunities+Abound+In+Cars%2c+Highway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201</Words>
  <Characters>1148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Drew</dc:creator>
  <cp:lastModifiedBy>Drew</cp:lastModifiedBy>
  <cp:revision>1</cp:revision>
  <dcterms:created xsi:type="dcterms:W3CDTF">2018-07-05T13:40:00Z</dcterms:created>
  <dcterms:modified xsi:type="dcterms:W3CDTF">2018-07-05T13:44:00Z</dcterms:modified>
</cp:coreProperties>
</file>