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FD132B" w:rsidRPr="00FD132B" w:rsidRDefault="00FD132B" w:rsidP="00FD132B">
      <w:pPr>
        <w:rPr>
          <w:b/>
          <w:color w:val="4F6228" w:themeColor="accent3" w:themeShade="80"/>
          <w:sz w:val="40"/>
        </w:rPr>
      </w:pPr>
      <w:r w:rsidRPr="00FD132B">
        <w:rPr>
          <w:b/>
          <w:color w:val="4F6228" w:themeColor="accent3" w:themeShade="80"/>
          <w:sz w:val="40"/>
        </w:rPr>
        <w:t>Lady Gaga B</w:t>
      </w:r>
      <w:r w:rsidRPr="00FD132B">
        <w:rPr>
          <w:b/>
          <w:color w:val="4F6228" w:themeColor="accent3" w:themeShade="80"/>
          <w:sz w:val="40"/>
        </w:rPr>
        <w:t>ac</w:t>
      </w:r>
      <w:bookmarkStart w:id="0" w:name="_GoBack"/>
      <w:bookmarkEnd w:id="0"/>
      <w:r w:rsidRPr="00FD132B">
        <w:rPr>
          <w:b/>
          <w:color w:val="4F6228" w:themeColor="accent3" w:themeShade="80"/>
          <w:sz w:val="40"/>
        </w:rPr>
        <w:t xml:space="preserve">ks Starbucks' Cups of Kindness </w:t>
      </w:r>
      <w:r w:rsidRPr="00FD132B">
        <w:rPr>
          <w:b/>
          <w:color w:val="4F6228" w:themeColor="accent3" w:themeShade="80"/>
          <w:sz w:val="40"/>
        </w:rPr>
        <w:t>C</w:t>
      </w:r>
      <w:r w:rsidRPr="00FD132B">
        <w:rPr>
          <w:b/>
          <w:color w:val="4F6228" w:themeColor="accent3" w:themeShade="80"/>
          <w:sz w:val="40"/>
        </w:rPr>
        <w:t>ampaign</w:t>
      </w:r>
    </w:p>
    <w:p w:rsidR="00FD132B" w:rsidRPr="00FD132B" w:rsidRDefault="00FD132B" w:rsidP="00FD132B">
      <w:pPr>
        <w:rPr>
          <w:sz w:val="40"/>
        </w:rPr>
      </w:pPr>
      <w:r w:rsidRPr="00FD132B">
        <w:rPr>
          <w:rFonts w:ascii="Arial" w:hAnsi="Arial" w:cs="Arial"/>
          <w:noProof/>
          <w:sz w:val="36"/>
          <w:szCs w:val="20"/>
        </w:rPr>
        <w:drawing>
          <wp:anchor distT="0" distB="0" distL="114300" distR="114300" simplePos="0" relativeHeight="251658240" behindDoc="1" locked="0" layoutInCell="1" allowOverlap="1" wp14:anchorId="1FB83084" wp14:editId="7829ED99">
            <wp:simplePos x="0" y="0"/>
            <wp:positionH relativeFrom="column">
              <wp:posOffset>4627880</wp:posOffset>
            </wp:positionH>
            <wp:positionV relativeFrom="paragraph">
              <wp:posOffset>442595</wp:posOffset>
            </wp:positionV>
            <wp:extent cx="1271905" cy="1590675"/>
            <wp:effectExtent l="0" t="0" r="4445" b="9525"/>
            <wp:wrapTight wrapText="bothSides">
              <wp:wrapPolygon edited="0">
                <wp:start x="0" y="0"/>
                <wp:lineTo x="0" y="21471"/>
                <wp:lineTo x="21352" y="21471"/>
                <wp:lineTo x="21352" y="0"/>
                <wp:lineTo x="0" y="0"/>
              </wp:wrapPolygon>
            </wp:wrapTight>
            <wp:docPr id="1" name="Picture 1" descr="Image result for lady gaga cup of k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y gaga cup of kindn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190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32B">
        <w:rPr>
          <w:sz w:val="40"/>
        </w:rPr>
        <w:t>Lady Gaga and her Born This Way Foundation have partnered with Starbucks to highlight programs that focus on youth wellness and empowerment. The Cups of Kindness campaign, which runs through June 19, will donate a portion of profits from four select iced Starbucks beverages to support such organizations as Channel Kindness, which highlights acts of compassion and kindness among youth.</w:t>
      </w:r>
    </w:p>
    <w:p w:rsidR="00FD132B" w:rsidRPr="00FD132B" w:rsidRDefault="00FD132B" w:rsidP="00FD132B">
      <w:pPr>
        <w:jc w:val="right"/>
        <w:rPr>
          <w:b/>
          <w:i/>
          <w:color w:val="4F6228" w:themeColor="accent3" w:themeShade="80"/>
          <w:sz w:val="40"/>
        </w:rPr>
      </w:pPr>
      <w:r w:rsidRPr="00FD132B">
        <w:rPr>
          <w:b/>
          <w:i/>
          <w:color w:val="4F6228" w:themeColor="accent3" w:themeShade="80"/>
          <w:sz w:val="40"/>
        </w:rPr>
        <w:t>The Drum (Scotland) 6/12/17</w:t>
      </w:r>
    </w:p>
    <w:p w:rsidR="00FD132B" w:rsidRDefault="00FD132B" w:rsidP="00FD132B">
      <w:hyperlink r:id="rId6" w:history="1">
        <w:r w:rsidRPr="009C1E7F">
          <w:rPr>
            <w:rStyle w:val="Hyperlink"/>
          </w:rPr>
          <w:t>http://www.thedrum.com/news/2017/06/12/starbucks-and-lady-gaga-collaborate-colorful-cups-kindness</w:t>
        </w:r>
      </w:hyperlink>
    </w:p>
    <w:p w:rsidR="00FD132B" w:rsidRDefault="00FD132B" w:rsidP="00FD132B">
      <w:r>
        <w:t>Image source:</w:t>
      </w:r>
    </w:p>
    <w:p w:rsidR="00FD132B" w:rsidRDefault="00FD132B" w:rsidP="00FD132B">
      <w:hyperlink r:id="rId7" w:history="1">
        <w:r w:rsidRPr="009C1E7F">
          <w:rPr>
            <w:rStyle w:val="Hyperlink"/>
          </w:rPr>
          <w:t>https://files.greatermedia.com/uploads/sites/8/2017/06/Lady_Gaga_-_Cups_of_Kindness_7-819x1024.jpg</w:t>
        </w:r>
      </w:hyperlink>
    </w:p>
    <w:p w:rsidR="00FD132B" w:rsidRDefault="00FD132B" w:rsidP="00FD132B"/>
    <w:p w:rsidR="00FD132B" w:rsidRDefault="00FD132B" w:rsidP="00FD132B"/>
    <w:p w:rsidR="008E144F" w:rsidRDefault="00FD132B" w:rsidP="00FD132B">
      <w:r>
        <w:t>    </w:t>
      </w:r>
    </w:p>
    <w:sectPr w:rsidR="008E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2B"/>
    <w:rsid w:val="004A14F9"/>
    <w:rsid w:val="0051611A"/>
    <w:rsid w:val="00746FC2"/>
    <w:rsid w:val="008E144F"/>
    <w:rsid w:val="00FD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32B"/>
    <w:rPr>
      <w:color w:val="0000FF" w:themeColor="hyperlink"/>
      <w:u w:val="single"/>
    </w:rPr>
  </w:style>
  <w:style w:type="paragraph" w:styleId="BalloonText">
    <w:name w:val="Balloon Text"/>
    <w:basedOn w:val="Normal"/>
    <w:link w:val="BalloonTextChar"/>
    <w:uiPriority w:val="99"/>
    <w:semiHidden/>
    <w:unhideWhenUsed/>
    <w:rsid w:val="00FD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32B"/>
    <w:rPr>
      <w:color w:val="0000FF" w:themeColor="hyperlink"/>
      <w:u w:val="single"/>
    </w:rPr>
  </w:style>
  <w:style w:type="paragraph" w:styleId="BalloonText">
    <w:name w:val="Balloon Text"/>
    <w:basedOn w:val="Normal"/>
    <w:link w:val="BalloonTextChar"/>
    <w:uiPriority w:val="99"/>
    <w:semiHidden/>
    <w:unhideWhenUsed/>
    <w:rsid w:val="00FD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greatermedia.com/uploads/sites/8/2017/06/Lady_Gaga_-_Cups_of_Kindness_7-819x102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rum.com/news/2017/06/12/starbucks-and-lady-gaga-collaborate-colorful-cups-kindne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2017-06-14T17:48:00Z</dcterms:created>
  <dcterms:modified xsi:type="dcterms:W3CDTF">2017-06-14T17:51:00Z</dcterms:modified>
</cp:coreProperties>
</file>