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C5FAE" w:rsidRPr="005C5FAE" w:rsidRDefault="005C5FAE" w:rsidP="005C5FAE">
      <w:pPr>
        <w:rPr>
          <w:b/>
          <w:color w:val="00B050"/>
          <w:sz w:val="36"/>
        </w:rPr>
      </w:pPr>
      <w:bookmarkStart w:id="0" w:name="_GoBack"/>
      <w:r>
        <w:rPr>
          <w:b/>
          <w:color w:val="00B050"/>
          <w:sz w:val="36"/>
        </w:rPr>
        <w:t>Commentary: Local TV the B</w:t>
      </w:r>
      <w:r w:rsidRPr="005C5FAE">
        <w:rPr>
          <w:b/>
          <w:color w:val="00B050"/>
          <w:sz w:val="36"/>
        </w:rPr>
        <w:t xml:space="preserve">est </w:t>
      </w:r>
      <w:r>
        <w:rPr>
          <w:b/>
          <w:color w:val="00B050"/>
          <w:sz w:val="36"/>
        </w:rPr>
        <w:t>Hope for D</w:t>
      </w:r>
      <w:r w:rsidRPr="005C5FAE">
        <w:rPr>
          <w:b/>
          <w:color w:val="00B050"/>
          <w:sz w:val="36"/>
        </w:rPr>
        <w:t xml:space="preserve">emocracy </w:t>
      </w:r>
    </w:p>
    <w:bookmarkEnd w:id="0"/>
    <w:p w:rsidR="005C5FAE" w:rsidRPr="005C5FAE" w:rsidRDefault="005C5FAE" w:rsidP="005C5FAE">
      <w:pPr>
        <w:rPr>
          <w:sz w:val="36"/>
        </w:rPr>
      </w:pPr>
      <w:r w:rsidRPr="005C5FAE">
        <w:rPr>
          <w:rFonts w:ascii="Arial" w:hAnsi="Arial" w:cs="Arial"/>
          <w:noProof/>
          <w:color w:val="FFFFFF"/>
          <w:sz w:val="28"/>
          <w:szCs w:val="20"/>
        </w:rPr>
        <w:drawing>
          <wp:anchor distT="0" distB="0" distL="114300" distR="114300" simplePos="0" relativeHeight="251658240" behindDoc="1" locked="0" layoutInCell="1" allowOverlap="1" wp14:anchorId="57B5F9E2" wp14:editId="7B403E52">
            <wp:simplePos x="0" y="0"/>
            <wp:positionH relativeFrom="column">
              <wp:posOffset>4867275</wp:posOffset>
            </wp:positionH>
            <wp:positionV relativeFrom="paragraph">
              <wp:posOffset>473075</wp:posOffset>
            </wp:positionV>
            <wp:extent cx="1294130" cy="1294130"/>
            <wp:effectExtent l="0" t="0" r="1270" b="1270"/>
            <wp:wrapTight wrapText="bothSides">
              <wp:wrapPolygon edited="0">
                <wp:start x="0" y="0"/>
                <wp:lineTo x="0" y="21303"/>
                <wp:lineTo x="21303" y="21303"/>
                <wp:lineTo x="2130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FAE">
        <w:rPr>
          <w:sz w:val="36"/>
        </w:rPr>
        <w:t xml:space="preserve">Pew Research studies show that people trust their local media more than any other news outlet, and Frank Mungeam urges regional TV broadcasters to capitalize on this trust. TV news groups, Mungeam </w:t>
      </w:r>
      <w:r w:rsidRPr="005C5FAE">
        <w:rPr>
          <w:sz w:val="36"/>
        </w:rPr>
        <w:t xml:space="preserve">  </w:t>
      </w:r>
      <w:r w:rsidRPr="005C5FAE">
        <w:rPr>
          <w:sz w:val="36"/>
        </w:rPr>
        <w:t>writes, are primed to succeed as a pillar of democracy because they are profitable, they can tap into their bonds with communities and they still have wide audiences.</w:t>
      </w:r>
    </w:p>
    <w:p w:rsidR="00CF175D" w:rsidRDefault="005C5FAE" w:rsidP="005C5FAE">
      <w:pPr>
        <w:jc w:val="right"/>
        <w:rPr>
          <w:b/>
          <w:i/>
          <w:color w:val="00B050"/>
          <w:sz w:val="36"/>
        </w:rPr>
      </w:pPr>
      <w:r w:rsidRPr="005C5FAE">
        <w:rPr>
          <w:b/>
          <w:i/>
          <w:color w:val="00B050"/>
          <w:sz w:val="36"/>
        </w:rPr>
        <w:t>Cronkite News Service (Arizona State University) 12/5</w:t>
      </w:r>
      <w:r>
        <w:rPr>
          <w:b/>
          <w:i/>
          <w:color w:val="00B050"/>
          <w:sz w:val="36"/>
        </w:rPr>
        <w:t>/18</w:t>
      </w:r>
      <w:r w:rsidRPr="005C5FAE">
        <w:rPr>
          <w:b/>
          <w:i/>
          <w:color w:val="00B050"/>
          <w:sz w:val="36"/>
        </w:rPr>
        <w:t xml:space="preserve">  </w:t>
      </w:r>
    </w:p>
    <w:p w:rsidR="005C5FAE" w:rsidRDefault="005C5FAE" w:rsidP="005C5FAE">
      <w:pPr>
        <w:jc w:val="right"/>
        <w:rPr>
          <w:b/>
          <w:i/>
          <w:color w:val="00B050"/>
          <w:sz w:val="28"/>
        </w:rPr>
      </w:pPr>
      <w:hyperlink r:id="rId6" w:history="1">
        <w:r w:rsidRPr="005C5FAE">
          <w:rPr>
            <w:rStyle w:val="Hyperlink"/>
            <w:b/>
            <w:i/>
            <w:sz w:val="28"/>
          </w:rPr>
          <w:t>https://cronkitenewslab.com/lab-notes/2018/12/05/why-local-tv-news-is-our-best-hope-to-save-democracy/</w:t>
        </w:r>
      </w:hyperlink>
    </w:p>
    <w:p w:rsidR="005C5FAE" w:rsidRDefault="005C5FAE" w:rsidP="005C5FAE">
      <w:pPr>
        <w:jc w:val="right"/>
        <w:rPr>
          <w:b/>
          <w:i/>
          <w:color w:val="00B050"/>
          <w:sz w:val="28"/>
        </w:rPr>
      </w:pPr>
      <w:r>
        <w:rPr>
          <w:b/>
          <w:i/>
          <w:color w:val="00B050"/>
          <w:sz w:val="28"/>
        </w:rPr>
        <w:t>Image credit:</w:t>
      </w:r>
    </w:p>
    <w:p w:rsidR="005C5FAE" w:rsidRDefault="005C5FAE" w:rsidP="005C5FAE">
      <w:pPr>
        <w:jc w:val="right"/>
        <w:rPr>
          <w:b/>
          <w:i/>
          <w:color w:val="00B050"/>
          <w:sz w:val="28"/>
        </w:rPr>
      </w:pPr>
      <w:hyperlink r:id="rId7" w:history="1">
        <w:r w:rsidRPr="00B63363">
          <w:rPr>
            <w:rStyle w:val="Hyperlink"/>
            <w:b/>
            <w:i/>
            <w:sz w:val="28"/>
          </w:rPr>
          <w:t>http://static1.1.sqspcdn.com/static/f/1035319/17709211/1334622190907/Icon+news_ss.jpg?token=RBHBPjvAJo%2FwCQ5dk2S51BDirTU%3D</w:t>
        </w:r>
      </w:hyperlink>
    </w:p>
    <w:p w:rsidR="005C5FAE" w:rsidRPr="005C5FAE" w:rsidRDefault="005C5FAE" w:rsidP="005C5FAE">
      <w:pPr>
        <w:jc w:val="right"/>
        <w:rPr>
          <w:b/>
          <w:i/>
          <w:color w:val="00B050"/>
          <w:sz w:val="28"/>
        </w:rPr>
      </w:pPr>
    </w:p>
    <w:p w:rsidR="005C5FAE" w:rsidRPr="005C5FAE" w:rsidRDefault="005C5FAE" w:rsidP="005C5FAE">
      <w:pPr>
        <w:jc w:val="right"/>
        <w:rPr>
          <w:b/>
          <w:i/>
          <w:color w:val="00B050"/>
          <w:sz w:val="36"/>
        </w:rPr>
      </w:pPr>
    </w:p>
    <w:sectPr w:rsidR="005C5FAE" w:rsidRPr="005C5FA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E"/>
    <w:rsid w:val="00194E35"/>
    <w:rsid w:val="00226A80"/>
    <w:rsid w:val="005C5FA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AE"/>
    <w:rPr>
      <w:rFonts w:ascii="Tahoma" w:hAnsi="Tahoma" w:cs="Tahoma"/>
      <w:sz w:val="16"/>
      <w:szCs w:val="16"/>
    </w:rPr>
  </w:style>
  <w:style w:type="character" w:styleId="Hyperlink">
    <w:name w:val="Hyperlink"/>
    <w:basedOn w:val="DefaultParagraphFont"/>
    <w:uiPriority w:val="99"/>
    <w:unhideWhenUsed/>
    <w:rsid w:val="005C5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AE"/>
    <w:rPr>
      <w:rFonts w:ascii="Tahoma" w:hAnsi="Tahoma" w:cs="Tahoma"/>
      <w:sz w:val="16"/>
      <w:szCs w:val="16"/>
    </w:rPr>
  </w:style>
  <w:style w:type="character" w:styleId="Hyperlink">
    <w:name w:val="Hyperlink"/>
    <w:basedOn w:val="DefaultParagraphFont"/>
    <w:uiPriority w:val="99"/>
    <w:unhideWhenUsed/>
    <w:rsid w:val="005C5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1.1.sqspcdn.com/static/f/1035319/17709211/1334622190907/Icon+news_ss.jpg?token=RBHBPjvAJo%2FwCQ5dk2S51BDirTU%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ronkitenewslab.com/lab-notes/2018/12/05/why-local-tv-news-is-our-best-hope-to-save-democr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2018-12-11T19:09:00Z</dcterms:created>
  <dcterms:modified xsi:type="dcterms:W3CDTF">2018-12-11T19:17:00Z</dcterms:modified>
</cp:coreProperties>
</file>