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663B44" w:rsidRDefault="00663B44">
      <w:pPr>
        <w:rPr>
          <w:b/>
          <w:color w:val="003366"/>
          <w:sz w:val="36"/>
        </w:rPr>
      </w:pPr>
      <w:r w:rsidRPr="00663B44">
        <w:rPr>
          <w:b/>
          <w:color w:val="003366"/>
          <w:sz w:val="36"/>
        </w:rPr>
        <w:t>Local TV Spikes As COVID-19 News Source</w:t>
      </w:r>
    </w:p>
    <w:p w:rsidR="00663B44" w:rsidRPr="00663B44" w:rsidRDefault="00663B44">
      <w:pPr>
        <w:rPr>
          <w:sz w:val="36"/>
        </w:rPr>
      </w:pPr>
      <w:r w:rsidRPr="00663B44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0579C28" wp14:editId="4C0E9142">
            <wp:simplePos x="0" y="0"/>
            <wp:positionH relativeFrom="column">
              <wp:posOffset>4110355</wp:posOffset>
            </wp:positionH>
            <wp:positionV relativeFrom="paragraph">
              <wp:posOffset>699770</wp:posOffset>
            </wp:positionV>
            <wp:extent cx="2038985" cy="1151890"/>
            <wp:effectExtent l="0" t="0" r="0" b="0"/>
            <wp:wrapTight wrapText="bothSides">
              <wp:wrapPolygon edited="0">
                <wp:start x="0" y="0"/>
                <wp:lineTo x="0" y="21076"/>
                <wp:lineTo x="21391" y="21076"/>
                <wp:lineTo x="21391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B44">
        <w:rPr>
          <w:sz w:val="36"/>
        </w:rPr>
        <w:t>Nielsen analyzed viewing data across its Local People Meter markets, which are 25 of the largest local markets. For persons aged 2 and older, local news experienced a 7% viewership lift bet</w:t>
      </w:r>
      <w:bookmarkStart w:id="0" w:name="_GoBack"/>
      <w:bookmarkEnd w:id="0"/>
      <w:r w:rsidRPr="00663B44">
        <w:rPr>
          <w:sz w:val="36"/>
        </w:rPr>
        <w:t>ween early February and the week of March 9. Among persons 25-54, the spike was higher, at more than 10%. Perhaps most interesting however, is that the lift among younger persons aged 2-17 was 20%.</w:t>
      </w:r>
    </w:p>
    <w:p w:rsidR="00663B44" w:rsidRPr="00663B44" w:rsidRDefault="00663B44" w:rsidP="00663B44">
      <w:pPr>
        <w:jc w:val="right"/>
        <w:rPr>
          <w:b/>
          <w:i/>
          <w:color w:val="003366"/>
          <w:sz w:val="36"/>
        </w:rPr>
      </w:pPr>
      <w:r w:rsidRPr="00663B44">
        <w:rPr>
          <w:b/>
          <w:i/>
          <w:color w:val="003366"/>
          <w:sz w:val="36"/>
        </w:rPr>
        <w:t>TVNewsCheck 3.24.20</w:t>
      </w:r>
    </w:p>
    <w:p w:rsidR="00663B44" w:rsidRDefault="00663B44">
      <w:hyperlink r:id="rId6" w:history="1">
        <w:r w:rsidRPr="0029523E">
          <w:rPr>
            <w:rStyle w:val="Hyperlink"/>
          </w:rPr>
          <w:t>https://tvnewscheck.com/article/top-news/246397/local-tv-spikes-as-covid-19-news-source/?utm_source=Listrak&amp;utm_medium=Email&amp;utm_term=Local+TV+Spikes+As+COVID-19+News+Source&amp;utm_campaign=Local+TV+Spikes+As+COVID-19+News+Source</w:t>
        </w:r>
      </w:hyperlink>
    </w:p>
    <w:p w:rsidR="00663B44" w:rsidRDefault="00663B44">
      <w:r>
        <w:t>Image credit:</w:t>
      </w:r>
    </w:p>
    <w:p w:rsidR="00663B44" w:rsidRDefault="00663B44">
      <w:hyperlink r:id="rId7" w:history="1">
        <w:r w:rsidRPr="0029523E">
          <w:rPr>
            <w:rStyle w:val="Hyperlink"/>
          </w:rPr>
          <w:t>https://media.tvnewscheck.com/wp/content/uploads/2020/03/Coronavirus_Washington_state_2020_AP.jpg</w:t>
        </w:r>
      </w:hyperlink>
      <w:r>
        <w:t xml:space="preserve"> </w:t>
      </w:r>
    </w:p>
    <w:sectPr w:rsidR="0066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44"/>
    <w:rsid w:val="004A14F9"/>
    <w:rsid w:val="0051611A"/>
    <w:rsid w:val="00663B44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B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B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tvnewscheck.com/wp/content/uploads/2020/03/Coronavirus_Washington_state_2020_AP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46397/local-tv-spikes-as-covid-19-news-source/?utm_source=Listrak&amp;utm_medium=Email&amp;utm_term=Local+TV+Spikes+As+COVID-19+News+Source&amp;utm_campaign=Local+TV+Spikes+As+COVID-19+News+Sour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2020-03-24T13:41:00Z</dcterms:created>
  <dcterms:modified xsi:type="dcterms:W3CDTF">2020-03-24T13:51:00Z</dcterms:modified>
</cp:coreProperties>
</file>