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3656D5" w:rsidRPr="003656D5" w:rsidRDefault="003656D5" w:rsidP="003656D5">
      <w:pPr>
        <w:rPr>
          <w:b/>
          <w:color w:val="808000"/>
          <w:sz w:val="36"/>
        </w:rPr>
      </w:pPr>
      <w:r w:rsidRPr="003656D5">
        <w:rPr>
          <w:b/>
          <w:color w:val="808000"/>
          <w:sz w:val="36"/>
        </w:rPr>
        <w:t>Marketers N</w:t>
      </w:r>
      <w:r w:rsidRPr="003656D5">
        <w:rPr>
          <w:b/>
          <w:color w:val="808000"/>
          <w:sz w:val="36"/>
        </w:rPr>
        <w:t xml:space="preserve">ot </w:t>
      </w:r>
      <w:r w:rsidRPr="003656D5">
        <w:rPr>
          <w:b/>
          <w:color w:val="808000"/>
          <w:sz w:val="36"/>
        </w:rPr>
        <w:t>Worried A</w:t>
      </w:r>
      <w:r w:rsidRPr="003656D5">
        <w:rPr>
          <w:b/>
          <w:color w:val="808000"/>
          <w:sz w:val="36"/>
        </w:rPr>
        <w:t xml:space="preserve">bout Facebook's </w:t>
      </w:r>
      <w:r w:rsidRPr="003656D5">
        <w:rPr>
          <w:b/>
          <w:color w:val="808000"/>
          <w:sz w:val="36"/>
        </w:rPr>
        <w:t>D</w:t>
      </w:r>
      <w:r w:rsidRPr="003656D5">
        <w:rPr>
          <w:b/>
          <w:color w:val="808000"/>
          <w:sz w:val="36"/>
        </w:rPr>
        <w:t xml:space="preserve">rop </w:t>
      </w:r>
      <w:r w:rsidRPr="003656D5">
        <w:rPr>
          <w:b/>
          <w:color w:val="808000"/>
          <w:sz w:val="36"/>
        </w:rPr>
        <w:t>In US U</w:t>
      </w:r>
      <w:r w:rsidRPr="003656D5">
        <w:rPr>
          <w:b/>
          <w:color w:val="808000"/>
          <w:sz w:val="36"/>
        </w:rPr>
        <w:t xml:space="preserve">sers </w:t>
      </w:r>
    </w:p>
    <w:p w:rsidR="003656D5" w:rsidRPr="003656D5" w:rsidRDefault="003656D5" w:rsidP="003656D5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95E967E" wp14:editId="3CC0672B">
            <wp:simplePos x="0" y="0"/>
            <wp:positionH relativeFrom="column">
              <wp:posOffset>4023360</wp:posOffset>
            </wp:positionH>
            <wp:positionV relativeFrom="paragraph">
              <wp:posOffset>271145</wp:posOffset>
            </wp:positionV>
            <wp:extent cx="1974215" cy="1530350"/>
            <wp:effectExtent l="0" t="0" r="6985" b="0"/>
            <wp:wrapTight wrapText="bothSides">
              <wp:wrapPolygon edited="0">
                <wp:start x="0" y="0"/>
                <wp:lineTo x="0" y="21241"/>
                <wp:lineTo x="21468" y="21241"/>
                <wp:lineTo x="21468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6D5">
        <w:rPr>
          <w:sz w:val="36"/>
        </w:rPr>
        <w:t xml:space="preserve">Edison Research estimates that 15 million Americans aged 12 and older have stopped using Facebook in the past two years, but marketers cite a shift to Instagram, worldwide saturation and effective ad formats as the reasons why they're unfazed by these </w:t>
      </w:r>
      <w:r w:rsidRPr="003656D5">
        <w:rPr>
          <w:sz w:val="36"/>
        </w:rPr>
        <w:t xml:space="preserve"> </w:t>
      </w:r>
      <w:r w:rsidRPr="003656D5">
        <w:rPr>
          <w:sz w:val="36"/>
        </w:rPr>
        <w:t>particular survey results.</w:t>
      </w:r>
    </w:p>
    <w:p w:rsidR="003656D5" w:rsidRPr="003656D5" w:rsidRDefault="003656D5" w:rsidP="003656D5">
      <w:pPr>
        <w:jc w:val="right"/>
        <w:rPr>
          <w:b/>
          <w:i/>
          <w:color w:val="808000"/>
          <w:sz w:val="36"/>
        </w:rPr>
      </w:pPr>
      <w:r w:rsidRPr="003656D5">
        <w:rPr>
          <w:b/>
          <w:i/>
          <w:color w:val="808000"/>
          <w:sz w:val="36"/>
        </w:rPr>
        <w:t>Marketi</w:t>
      </w:r>
      <w:bookmarkStart w:id="0" w:name="_GoBack"/>
      <w:bookmarkEnd w:id="0"/>
      <w:r w:rsidRPr="003656D5">
        <w:rPr>
          <w:b/>
          <w:i/>
          <w:color w:val="808000"/>
          <w:sz w:val="36"/>
        </w:rPr>
        <w:t>ng Land 3/8/19</w:t>
      </w:r>
    </w:p>
    <w:p w:rsidR="00CF175D" w:rsidRDefault="003656D5" w:rsidP="003656D5">
      <w:pPr>
        <w:jc w:val="right"/>
        <w:rPr>
          <w:i/>
          <w:sz w:val="28"/>
        </w:rPr>
      </w:pPr>
      <w:r w:rsidRPr="003656D5">
        <w:rPr>
          <w:i/>
          <w:sz w:val="28"/>
        </w:rPr>
        <w:t xml:space="preserve">        </w:t>
      </w:r>
      <w:hyperlink r:id="rId6" w:history="1">
        <w:r w:rsidRPr="003656D5">
          <w:rPr>
            <w:rStyle w:val="Hyperlink"/>
            <w:i/>
            <w:sz w:val="28"/>
          </w:rPr>
          <w:t>https://marketingland.com/facebook-lost-15-million-users-marketers-remain-unfazed-258164</w:t>
        </w:r>
      </w:hyperlink>
    </w:p>
    <w:p w:rsidR="003656D5" w:rsidRDefault="003656D5" w:rsidP="003656D5">
      <w:pPr>
        <w:jc w:val="right"/>
        <w:rPr>
          <w:i/>
          <w:sz w:val="28"/>
        </w:rPr>
      </w:pPr>
      <w:r>
        <w:rPr>
          <w:i/>
          <w:sz w:val="28"/>
        </w:rPr>
        <w:t>Image credit:</w:t>
      </w:r>
    </w:p>
    <w:p w:rsidR="003656D5" w:rsidRDefault="003656D5" w:rsidP="003656D5">
      <w:pPr>
        <w:jc w:val="right"/>
        <w:rPr>
          <w:i/>
          <w:sz w:val="28"/>
        </w:rPr>
      </w:pPr>
      <w:hyperlink r:id="rId7" w:history="1">
        <w:r w:rsidRPr="00033934">
          <w:rPr>
            <w:rStyle w:val="Hyperlink"/>
            <w:i/>
            <w:sz w:val="28"/>
          </w:rPr>
          <w:t>http://www.spyappsiphone.com/wp-content/uploads/2016/08/how-to-monitor-my-childs-text-messages.jpg</w:t>
        </w:r>
      </w:hyperlink>
    </w:p>
    <w:p w:rsidR="003656D5" w:rsidRPr="003656D5" w:rsidRDefault="003656D5" w:rsidP="003656D5">
      <w:pPr>
        <w:jc w:val="right"/>
        <w:rPr>
          <w:i/>
          <w:sz w:val="28"/>
        </w:rPr>
      </w:pPr>
    </w:p>
    <w:p w:rsidR="003656D5" w:rsidRDefault="003656D5" w:rsidP="003656D5"/>
    <w:sectPr w:rsidR="003656D5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D5"/>
    <w:rsid w:val="00194E35"/>
    <w:rsid w:val="00226A80"/>
    <w:rsid w:val="003656D5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6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6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yappsiphone.com/wp-content/uploads/2016/08/how-to-monitor-my-childs-text-messages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rketingland.com/facebook-lost-15-million-users-marketers-remain-unfazed-25816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2019-03-12T14:24:00Z</dcterms:created>
  <dcterms:modified xsi:type="dcterms:W3CDTF">2019-03-12T14:31:00Z</dcterms:modified>
</cp:coreProperties>
</file>