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7305DE" w:rsidRDefault="007305DE">
      <w:pPr>
        <w:rPr>
          <w:b/>
          <w:color w:val="808080" w:themeColor="background1" w:themeShade="80"/>
          <w:sz w:val="40"/>
        </w:rPr>
      </w:pPr>
      <w:r w:rsidRPr="007305DE">
        <w:rPr>
          <w:b/>
          <w:color w:val="808080" w:themeColor="background1" w:themeShade="80"/>
          <w:sz w:val="40"/>
        </w:rPr>
        <w:t>Maynard Launches New Diversity Initiatives</w:t>
      </w:r>
    </w:p>
    <w:p w:rsidR="007305DE" w:rsidRPr="007305DE" w:rsidRDefault="007305DE">
      <w:pPr>
        <w:rPr>
          <w:sz w:val="40"/>
        </w:rPr>
      </w:pPr>
      <w:r w:rsidRPr="007305DE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2545089A" wp14:editId="6467CB84">
            <wp:simplePos x="0" y="0"/>
            <wp:positionH relativeFrom="column">
              <wp:posOffset>4173855</wp:posOffset>
            </wp:positionH>
            <wp:positionV relativeFrom="paragraph">
              <wp:posOffset>732155</wp:posOffset>
            </wp:positionV>
            <wp:extent cx="160274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309" y="21246"/>
                <wp:lineTo x="21309" y="0"/>
                <wp:lineTo x="0" y="0"/>
              </wp:wrapPolygon>
            </wp:wrapTight>
            <wp:docPr id="1" name="Picture 1" descr="Image result for  Robert C. Maynard Institute for Journalis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Robert C. Maynard Institute for Journalis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5DE">
        <w:rPr>
          <w:sz w:val="40"/>
        </w:rPr>
        <w:t xml:space="preserve">It’s developing a new training to teach students how to report more thoughtfully on stories that involve issues such as race or class, so that colleges and universities can be better </w:t>
      </w:r>
      <w:bookmarkStart w:id="0" w:name="_GoBack"/>
      <w:bookmarkEnd w:id="0"/>
      <w:r w:rsidRPr="007305DE">
        <w:rPr>
          <w:sz w:val="40"/>
        </w:rPr>
        <w:t>prepared to “navigate the nuances of a more diverse society,” according to Maynard co-executive director Martin G. Reynolds.</w:t>
      </w:r>
    </w:p>
    <w:p w:rsidR="007305DE" w:rsidRPr="007305DE" w:rsidRDefault="007305DE" w:rsidP="007305DE">
      <w:pPr>
        <w:jc w:val="right"/>
        <w:rPr>
          <w:b/>
          <w:i/>
          <w:color w:val="808080" w:themeColor="background1" w:themeShade="80"/>
          <w:sz w:val="40"/>
        </w:rPr>
      </w:pPr>
      <w:r w:rsidRPr="007305DE">
        <w:rPr>
          <w:b/>
          <w:i/>
          <w:color w:val="808080" w:themeColor="background1" w:themeShade="80"/>
          <w:sz w:val="40"/>
        </w:rPr>
        <w:t>Niemanlab.org 8.9.17</w:t>
      </w:r>
    </w:p>
    <w:p w:rsidR="007305DE" w:rsidRDefault="007305DE">
      <w:hyperlink r:id="rId6" w:history="1">
        <w:r w:rsidRPr="00830A6B">
          <w:rPr>
            <w:rStyle w:val="Hyperlink"/>
          </w:rPr>
          <w:t>http://www.niemanlab.org/2017/08/after-a-strenuous-year-of-rethinking-its-mission-the-maynard-institute-launches-new-diversity-initiatives/</w:t>
        </w:r>
      </w:hyperlink>
    </w:p>
    <w:p w:rsidR="007305DE" w:rsidRDefault="007305DE"/>
    <w:p w:rsidR="007305DE" w:rsidRDefault="007305DE"/>
    <w:sectPr w:rsidR="0073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DE"/>
    <w:rsid w:val="00364B0C"/>
    <w:rsid w:val="004A14F9"/>
    <w:rsid w:val="0051611A"/>
    <w:rsid w:val="007305DE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iemanlab.org/2017/08/after-a-strenuous-year-of-rethinking-its-mission-the-maynard-institute-launches-new-diversity-initiativ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2017-08-10T13:00:00Z</dcterms:created>
  <dcterms:modified xsi:type="dcterms:W3CDTF">2017-08-10T13:05:00Z</dcterms:modified>
</cp:coreProperties>
</file>