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C418DA" w:rsidRPr="00C418DA" w:rsidRDefault="00C418DA" w:rsidP="00C418DA">
      <w:pPr>
        <w:rPr>
          <w:b/>
          <w:color w:val="5F497A" w:themeColor="accent4" w:themeShade="BF"/>
          <w:sz w:val="36"/>
        </w:rPr>
      </w:pPr>
      <w:r w:rsidRPr="00C418DA">
        <w:rPr>
          <w:b/>
          <w:color w:val="5F497A" w:themeColor="accent4" w:themeShade="BF"/>
          <w:sz w:val="36"/>
        </w:rPr>
        <w:t>McCarthy Chats U</w:t>
      </w:r>
      <w:r w:rsidRPr="00C418DA">
        <w:rPr>
          <w:b/>
          <w:color w:val="5F497A" w:themeColor="accent4" w:themeShade="BF"/>
          <w:sz w:val="36"/>
        </w:rPr>
        <w:t xml:space="preserve">p </w:t>
      </w:r>
      <w:r w:rsidRPr="00C418DA">
        <w:rPr>
          <w:b/>
          <w:color w:val="5F497A" w:themeColor="accent4" w:themeShade="BF"/>
          <w:sz w:val="36"/>
        </w:rPr>
        <w:t>R</w:t>
      </w:r>
      <w:r w:rsidRPr="00C418DA">
        <w:rPr>
          <w:b/>
          <w:color w:val="5F497A" w:themeColor="accent4" w:themeShade="BF"/>
          <w:sz w:val="36"/>
        </w:rPr>
        <w:t xml:space="preserve">einvention of MTV </w:t>
      </w:r>
    </w:p>
    <w:p w:rsidR="00C418DA" w:rsidRPr="00C418DA" w:rsidRDefault="00C418DA" w:rsidP="00C418DA">
      <w:pPr>
        <w:rPr>
          <w:sz w:val="36"/>
        </w:rPr>
      </w:pPr>
      <w:r>
        <w:rPr>
          <w:noProof/>
          <w:sz w:val="36"/>
        </w:rPr>
        <w:drawing>
          <wp:anchor distT="0" distB="0" distL="114300" distR="114300" simplePos="0" relativeHeight="251658240" behindDoc="1" locked="0" layoutInCell="1" allowOverlap="1" wp14:anchorId="4602F2AF" wp14:editId="7A24F432">
            <wp:simplePos x="0" y="0"/>
            <wp:positionH relativeFrom="column">
              <wp:posOffset>4730750</wp:posOffset>
            </wp:positionH>
            <wp:positionV relativeFrom="paragraph">
              <wp:posOffset>419100</wp:posOffset>
            </wp:positionV>
            <wp:extent cx="1417320" cy="1133475"/>
            <wp:effectExtent l="0" t="0" r="0" b="9525"/>
            <wp:wrapTight wrapText="bothSides">
              <wp:wrapPolygon edited="0">
                <wp:start x="0" y="0"/>
                <wp:lineTo x="0" y="21418"/>
                <wp:lineTo x="21194" y="21418"/>
                <wp:lineTo x="211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v-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7320" cy="1133475"/>
                    </a:xfrm>
                    <a:prstGeom prst="rect">
                      <a:avLst/>
                    </a:prstGeom>
                  </pic:spPr>
                </pic:pic>
              </a:graphicData>
            </a:graphic>
            <wp14:sizeRelH relativeFrom="page">
              <wp14:pctWidth>0</wp14:pctWidth>
            </wp14:sizeRelH>
            <wp14:sizeRelV relativeFrom="page">
              <wp14:pctHeight>0</wp14:pctHeight>
            </wp14:sizeRelV>
          </wp:anchor>
        </w:drawing>
      </w:r>
      <w:r w:rsidRPr="00C418DA">
        <w:rPr>
          <w:sz w:val="36"/>
        </w:rPr>
        <w:t xml:space="preserve">MTV President Chris McCarthy shares his strategy of how reboots </w:t>
      </w:r>
      <w:bookmarkStart w:id="0" w:name="_GoBack"/>
      <w:bookmarkEnd w:id="0"/>
      <w:r w:rsidRPr="00C418DA">
        <w:rPr>
          <w:sz w:val="36"/>
        </w:rPr>
        <w:t>of network favorites, such as "Jersey Shore," and the launch of new projects, such as "Ex on the Beach," helped revitalize ratings for the network. Today's first quarter fiscal report will confirm a boost in prime-time ratings -- the sixth consecutive one -- in the 18-34 and 18-49 age demographics.</w:t>
      </w:r>
    </w:p>
    <w:p w:rsidR="00CF175D" w:rsidRPr="00C418DA" w:rsidRDefault="00C418DA" w:rsidP="00C418DA">
      <w:pPr>
        <w:jc w:val="right"/>
        <w:rPr>
          <w:b/>
          <w:i/>
          <w:color w:val="5F497A" w:themeColor="accent4" w:themeShade="BF"/>
          <w:sz w:val="36"/>
        </w:rPr>
      </w:pPr>
      <w:r w:rsidRPr="00C418DA">
        <w:rPr>
          <w:b/>
          <w:i/>
          <w:color w:val="5F497A" w:themeColor="accent4" w:themeShade="BF"/>
          <w:sz w:val="36"/>
        </w:rPr>
        <w:t>Deadline Hollywood 2/4/19</w:t>
      </w:r>
    </w:p>
    <w:p w:rsidR="00C418DA" w:rsidRDefault="00C418DA" w:rsidP="00C418DA">
      <w:hyperlink r:id="rId6" w:history="1">
        <w:r w:rsidRPr="000F74BD">
          <w:rPr>
            <w:rStyle w:val="Hyperlink"/>
          </w:rPr>
          <w:t>https://deadline.com/2019/02/mtv-chief-chris-mccarthy-network-renaissance-viacom-jersey-shore-floribama-1202549328/</w:t>
        </w:r>
      </w:hyperlink>
    </w:p>
    <w:p w:rsidR="00C418DA" w:rsidRDefault="00C418DA" w:rsidP="00C418DA"/>
    <w:sectPr w:rsidR="00C418DA"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DA"/>
    <w:rsid w:val="00194E35"/>
    <w:rsid w:val="00226A80"/>
    <w:rsid w:val="00A90A24"/>
    <w:rsid w:val="00C418DA"/>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8DA"/>
    <w:rPr>
      <w:color w:val="0000FF" w:themeColor="hyperlink"/>
      <w:u w:val="single"/>
    </w:rPr>
  </w:style>
  <w:style w:type="paragraph" w:styleId="BalloonText">
    <w:name w:val="Balloon Text"/>
    <w:basedOn w:val="Normal"/>
    <w:link w:val="BalloonTextChar"/>
    <w:uiPriority w:val="99"/>
    <w:semiHidden/>
    <w:unhideWhenUsed/>
    <w:rsid w:val="00C41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8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8DA"/>
    <w:rPr>
      <w:color w:val="0000FF" w:themeColor="hyperlink"/>
      <w:u w:val="single"/>
    </w:rPr>
  </w:style>
  <w:style w:type="paragraph" w:styleId="BalloonText">
    <w:name w:val="Balloon Text"/>
    <w:basedOn w:val="Normal"/>
    <w:link w:val="BalloonTextChar"/>
    <w:uiPriority w:val="99"/>
    <w:semiHidden/>
    <w:unhideWhenUsed/>
    <w:rsid w:val="00C41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adline.com/2019/02/mtv-chief-chris-mccarthy-network-renaissance-viacom-jersey-shore-floribama-120254932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2019-02-05T18:42:00Z</dcterms:created>
  <dcterms:modified xsi:type="dcterms:W3CDTF">2019-02-05T18:49:00Z</dcterms:modified>
</cp:coreProperties>
</file>