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DA0D12" w:rsidRPr="00DA0D12" w:rsidRDefault="00DA0D12" w:rsidP="00DA0D12">
      <w:pPr>
        <w:rPr>
          <w:b/>
          <w:color w:val="008080"/>
          <w:sz w:val="36"/>
        </w:rPr>
      </w:pPr>
      <w:r w:rsidRPr="00DA0D12">
        <w:rPr>
          <w:b/>
          <w:color w:val="008080"/>
          <w:sz w:val="36"/>
        </w:rPr>
        <w:t xml:space="preserve">Mobile Ads Grab Attention with Games </w:t>
      </w:r>
    </w:p>
    <w:p w:rsidR="00DA0D12" w:rsidRPr="00DA0D12" w:rsidRDefault="00DA0D12" w:rsidP="00DA0D12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54D2B62" wp14:editId="2C863BA0">
            <wp:simplePos x="0" y="0"/>
            <wp:positionH relativeFrom="column">
              <wp:posOffset>4206875</wp:posOffset>
            </wp:positionH>
            <wp:positionV relativeFrom="paragraph">
              <wp:posOffset>251460</wp:posOffset>
            </wp:positionV>
            <wp:extent cx="1794510" cy="1195705"/>
            <wp:effectExtent l="0" t="0" r="0" b="4445"/>
            <wp:wrapTight wrapText="bothSides">
              <wp:wrapPolygon edited="0">
                <wp:start x="0" y="0"/>
                <wp:lineTo x="0" y="21336"/>
                <wp:lineTo x="21325" y="21336"/>
                <wp:lineTo x="2132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D12">
        <w:rPr>
          <w:sz w:val="36"/>
        </w:rPr>
        <w:t>Games and puzzles are advertisers' latest means of getting mobile users' attention. A survey from Fyber found that 28% of agency professionals in the U</w:t>
      </w:r>
      <w:r w:rsidR="00AE1F77">
        <w:rPr>
          <w:sz w:val="36"/>
        </w:rPr>
        <w:t>.</w:t>
      </w:r>
      <w:r w:rsidRPr="00DA0D12">
        <w:rPr>
          <w:sz w:val="36"/>
        </w:rPr>
        <w:t>S</w:t>
      </w:r>
      <w:r w:rsidR="00AE1F77">
        <w:rPr>
          <w:sz w:val="36"/>
        </w:rPr>
        <w:t>.</w:t>
      </w:r>
      <w:bookmarkStart w:id="0" w:name="_GoBack"/>
      <w:bookmarkEnd w:id="0"/>
      <w:r w:rsidRPr="00DA0D12">
        <w:rPr>
          <w:sz w:val="36"/>
        </w:rPr>
        <w:t xml:space="preserve"> think playable ads are "the most effective in-app ad format," citing interactivity as the appeal.</w:t>
      </w:r>
    </w:p>
    <w:p w:rsidR="00DA0D12" w:rsidRPr="00DA0D12" w:rsidRDefault="00DA0D12" w:rsidP="00DA0D12">
      <w:pPr>
        <w:jc w:val="right"/>
        <w:rPr>
          <w:b/>
          <w:i/>
          <w:color w:val="008080"/>
          <w:sz w:val="36"/>
        </w:rPr>
      </w:pPr>
      <w:r w:rsidRPr="00DA0D12">
        <w:rPr>
          <w:b/>
          <w:i/>
          <w:color w:val="008080"/>
          <w:sz w:val="36"/>
        </w:rPr>
        <w:t>eMarketer 1/25/18</w:t>
      </w:r>
    </w:p>
    <w:p w:rsidR="00DA0D12" w:rsidRPr="00DA0D12" w:rsidRDefault="00AE1F77" w:rsidP="00DA0D12">
      <w:pPr>
        <w:rPr>
          <w:sz w:val="28"/>
        </w:rPr>
      </w:pPr>
      <w:hyperlink r:id="rId6" w:history="1">
        <w:r w:rsidR="00DA0D12" w:rsidRPr="00DA0D12">
          <w:rPr>
            <w:rStyle w:val="Hyperlink"/>
            <w:sz w:val="28"/>
          </w:rPr>
          <w:t>https://www.emarketer.com/content/playable-ads-the-next-big-thing-for-mobile-advertising</w:t>
        </w:r>
      </w:hyperlink>
    </w:p>
    <w:p w:rsidR="00DA0D12" w:rsidRPr="00DA0D12" w:rsidRDefault="00DA0D12" w:rsidP="00DA0D12">
      <w:pPr>
        <w:rPr>
          <w:sz w:val="28"/>
        </w:rPr>
      </w:pPr>
      <w:r w:rsidRPr="00DA0D12">
        <w:rPr>
          <w:sz w:val="28"/>
        </w:rPr>
        <w:t>Image credit:</w:t>
      </w:r>
    </w:p>
    <w:p w:rsidR="00DA0D12" w:rsidRPr="00DA0D12" w:rsidRDefault="00AE1F77" w:rsidP="00DA0D12">
      <w:pPr>
        <w:rPr>
          <w:sz w:val="28"/>
        </w:rPr>
      </w:pPr>
      <w:hyperlink r:id="rId7" w:history="1">
        <w:r w:rsidR="00DA0D12" w:rsidRPr="00DA0D12">
          <w:rPr>
            <w:rStyle w:val="Hyperlink"/>
            <w:sz w:val="28"/>
          </w:rPr>
          <w:t>http://cdn2.hubspot.net/hub/476531/file-2711475420-jpg/blog-files/phone-etiquette-v2-20130816.jpg</w:t>
        </w:r>
      </w:hyperlink>
    </w:p>
    <w:p w:rsidR="00DA0D12" w:rsidRDefault="00DA0D12" w:rsidP="00DA0D12">
      <w:pPr>
        <w:rPr>
          <w:sz w:val="36"/>
        </w:rPr>
      </w:pPr>
    </w:p>
    <w:p w:rsidR="00DA0D12" w:rsidRPr="00DA0D12" w:rsidRDefault="00DA0D12" w:rsidP="00DA0D12">
      <w:pPr>
        <w:rPr>
          <w:sz w:val="36"/>
        </w:rPr>
      </w:pPr>
    </w:p>
    <w:p w:rsidR="00CF175D" w:rsidRDefault="00DA0D12" w:rsidP="00DA0D12">
      <w:r>
        <w:t xml:space="preserve">        </w:t>
      </w:r>
      <w:r>
        <w:cr/>
      </w:r>
    </w:p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12"/>
    <w:rsid w:val="00194E35"/>
    <w:rsid w:val="00226A80"/>
    <w:rsid w:val="00A90A24"/>
    <w:rsid w:val="00AE1F77"/>
    <w:rsid w:val="00CF175D"/>
    <w:rsid w:val="00DA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D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D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dn2.hubspot.net/hub/476531/file-2711475420-jpg/blog-files/phone-etiquette-v2-20130816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playable-ads-the-next-big-thing-for-mobile-advertis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2019-01-29T13:03:00Z</dcterms:created>
  <dcterms:modified xsi:type="dcterms:W3CDTF">2019-01-29T13:15:00Z</dcterms:modified>
</cp:coreProperties>
</file>