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A4578B" w:rsidRPr="00A4578B" w:rsidRDefault="00A4578B" w:rsidP="00A4578B">
      <w:pPr>
        <w:rPr>
          <w:b/>
          <w:color w:val="996600"/>
          <w:sz w:val="36"/>
        </w:rPr>
      </w:pPr>
      <w:r w:rsidRPr="00A4578B">
        <w:rPr>
          <w:b/>
          <w:color w:val="996600"/>
          <w:sz w:val="36"/>
        </w:rPr>
        <w:t>More People View Sports Outside Their Homes, and Ads B</w:t>
      </w:r>
      <w:r w:rsidRPr="00A4578B">
        <w:rPr>
          <w:b/>
          <w:color w:val="996600"/>
          <w:sz w:val="36"/>
        </w:rPr>
        <w:t xml:space="preserve">enefit </w:t>
      </w:r>
    </w:p>
    <w:p w:rsidR="00A4578B" w:rsidRPr="00A4578B" w:rsidRDefault="00A4578B" w:rsidP="00A4578B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D7EA842" wp14:editId="1F09AEBD">
            <wp:simplePos x="0" y="0"/>
            <wp:positionH relativeFrom="column">
              <wp:posOffset>4394835</wp:posOffset>
            </wp:positionH>
            <wp:positionV relativeFrom="paragraph">
              <wp:posOffset>436245</wp:posOffset>
            </wp:positionV>
            <wp:extent cx="2023110" cy="1346200"/>
            <wp:effectExtent l="0" t="0" r="0" b="6350"/>
            <wp:wrapTight wrapText="bothSides">
              <wp:wrapPolygon edited="0">
                <wp:start x="0" y="0"/>
                <wp:lineTo x="0" y="21396"/>
                <wp:lineTo x="21356" y="21396"/>
                <wp:lineTo x="2135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78B">
        <w:rPr>
          <w:sz w:val="36"/>
        </w:rPr>
        <w:t xml:space="preserve"> </w:t>
      </w:r>
      <w:r w:rsidRPr="00A4578B">
        <w:rPr>
          <w:sz w:val="36"/>
        </w:rPr>
        <w:t>Nielsen reports that more fans are opting to watch sporting events outside of their homes -- 66% at bars or restaurants and 53% at other people's houses -- which has also meant a boost in advertising awareness. "Viewing sports outside of the home has seen significant increases in audience among television genres," the research company adds.</w:t>
      </w:r>
    </w:p>
    <w:p w:rsidR="00CF175D" w:rsidRDefault="00A4578B" w:rsidP="00A4578B">
      <w:pPr>
        <w:jc w:val="right"/>
        <w:rPr>
          <w:b/>
          <w:i/>
          <w:color w:val="996600"/>
          <w:sz w:val="36"/>
        </w:rPr>
      </w:pPr>
      <w:r w:rsidRPr="00A4578B">
        <w:rPr>
          <w:b/>
          <w:i/>
          <w:color w:val="996600"/>
          <w:sz w:val="36"/>
        </w:rPr>
        <w:t>M</w:t>
      </w:r>
      <w:r w:rsidRPr="00A4578B">
        <w:rPr>
          <w:b/>
          <w:i/>
          <w:color w:val="996600"/>
          <w:sz w:val="36"/>
        </w:rPr>
        <w:t>ediaPost Communications 1/24/19</w:t>
      </w:r>
    </w:p>
    <w:p w:rsidR="00A4578B" w:rsidRPr="00A4578B" w:rsidRDefault="00A4578B" w:rsidP="00A4578B">
      <w:pPr>
        <w:jc w:val="right"/>
        <w:rPr>
          <w:b/>
          <w:i/>
          <w:color w:val="996600"/>
          <w:sz w:val="28"/>
        </w:rPr>
      </w:pPr>
      <w:hyperlink r:id="rId6" w:history="1">
        <w:r w:rsidRPr="00A4578B">
          <w:rPr>
            <w:rStyle w:val="Hyperlink"/>
            <w:b/>
            <w:i/>
            <w:sz w:val="28"/>
          </w:rPr>
          <w:t>https://www.mediapost.com/publications/article/331062/ooh-sports-viewing-sees-big-uptick-in-audience-ad.html</w:t>
        </w:r>
      </w:hyperlink>
    </w:p>
    <w:p w:rsidR="00A4578B" w:rsidRPr="00A4578B" w:rsidRDefault="00A4578B" w:rsidP="00A4578B">
      <w:pPr>
        <w:jc w:val="right"/>
        <w:rPr>
          <w:b/>
          <w:i/>
          <w:color w:val="996600"/>
          <w:sz w:val="28"/>
        </w:rPr>
      </w:pPr>
      <w:bookmarkStart w:id="0" w:name="_GoBack"/>
      <w:bookmarkEnd w:id="0"/>
      <w:r w:rsidRPr="00A4578B">
        <w:rPr>
          <w:b/>
          <w:i/>
          <w:color w:val="996600"/>
          <w:sz w:val="28"/>
        </w:rPr>
        <w:t>Image credit:</w:t>
      </w:r>
    </w:p>
    <w:p w:rsidR="00A4578B" w:rsidRPr="00A4578B" w:rsidRDefault="00A4578B" w:rsidP="00A4578B">
      <w:pPr>
        <w:jc w:val="right"/>
        <w:rPr>
          <w:b/>
          <w:i/>
          <w:color w:val="996600"/>
          <w:sz w:val="36"/>
        </w:rPr>
      </w:pPr>
      <w:hyperlink r:id="rId7" w:history="1">
        <w:r w:rsidRPr="00A4578B">
          <w:rPr>
            <w:rStyle w:val="Hyperlink"/>
            <w:b/>
            <w:i/>
            <w:sz w:val="28"/>
          </w:rPr>
          <w:t>https://lovethiscitytv.com/wp-content/uploads/2013/05/real-sports-bar_lovethiscitytv.jpg</w:t>
        </w:r>
      </w:hyperlink>
      <w:r>
        <w:rPr>
          <w:b/>
          <w:i/>
          <w:color w:val="996600"/>
          <w:sz w:val="36"/>
        </w:rPr>
        <w:t xml:space="preserve"> </w:t>
      </w:r>
    </w:p>
    <w:sectPr w:rsidR="00A4578B" w:rsidRPr="00A4578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8B"/>
    <w:rsid w:val="00194E35"/>
    <w:rsid w:val="00226A80"/>
    <w:rsid w:val="00A4578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7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7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vethiscitytv.com/wp-content/uploads/2013/05/real-sports-bar_lovethiscitytv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31062/ooh-sports-viewing-sees-big-uptick-in-audience-ad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2019-01-25T17:22:00Z</dcterms:created>
  <dcterms:modified xsi:type="dcterms:W3CDTF">2019-01-25T17:32:00Z</dcterms:modified>
</cp:coreProperties>
</file>