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ED01DD" w:rsidRPr="00ED01DD" w:rsidRDefault="00ED01DD" w:rsidP="00ED01DD">
      <w:pPr>
        <w:rPr>
          <w:b/>
          <w:color w:val="FF0000"/>
          <w:sz w:val="40"/>
        </w:rPr>
      </w:pPr>
      <w:r w:rsidRPr="00ED01DD">
        <w:rPr>
          <w:b/>
          <w:color w:val="FF0000"/>
          <w:sz w:val="40"/>
        </w:rPr>
        <w:t>Net Neutrality Complaints Rise Amid Repeal</w:t>
      </w:r>
      <w:bookmarkStart w:id="0" w:name="_GoBack"/>
      <w:bookmarkEnd w:id="0"/>
    </w:p>
    <w:p w:rsidR="008E144F" w:rsidRPr="00ED01DD" w:rsidRDefault="00ED01DD" w:rsidP="00ED01D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13D77B3" wp14:editId="3E25F02F">
            <wp:simplePos x="0" y="0"/>
            <wp:positionH relativeFrom="column">
              <wp:posOffset>4571365</wp:posOffset>
            </wp:positionH>
            <wp:positionV relativeFrom="paragraph">
              <wp:posOffset>185420</wp:posOffset>
            </wp:positionV>
            <wp:extent cx="1283335" cy="1283335"/>
            <wp:effectExtent l="0" t="0" r="0" b="0"/>
            <wp:wrapTight wrapText="bothSides">
              <wp:wrapPolygon edited="0">
                <wp:start x="8016" y="1603"/>
                <wp:lineTo x="5451" y="2886"/>
                <wp:lineTo x="1603" y="6092"/>
                <wp:lineTo x="962" y="9940"/>
                <wp:lineTo x="962" y="13146"/>
                <wp:lineTo x="3206" y="18276"/>
                <wp:lineTo x="9298" y="21162"/>
                <wp:lineTo x="12184" y="21162"/>
                <wp:lineTo x="17955" y="18276"/>
                <wp:lineTo x="18276" y="17635"/>
                <wp:lineTo x="20521" y="12505"/>
                <wp:lineTo x="20200" y="6733"/>
                <wp:lineTo x="14429" y="1603"/>
                <wp:lineTo x="8016" y="16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 neutral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1DD">
        <w:rPr>
          <w:sz w:val="40"/>
        </w:rPr>
        <w:t>Internet users are complaining more about net neutrality-related issues since the FCC voted to repeal the existing net neutrality rules earlier this month, according to the FCC's consumer complaint data.</w:t>
      </w:r>
    </w:p>
    <w:p w:rsidR="00ED01DD" w:rsidRPr="00ED01DD" w:rsidRDefault="00ED01DD" w:rsidP="00ED01DD">
      <w:pPr>
        <w:jc w:val="right"/>
        <w:rPr>
          <w:b/>
          <w:i/>
          <w:color w:val="FF0000"/>
          <w:sz w:val="40"/>
        </w:rPr>
      </w:pPr>
      <w:r w:rsidRPr="00ED01DD">
        <w:rPr>
          <w:b/>
          <w:i/>
          <w:color w:val="FF0000"/>
          <w:sz w:val="40"/>
        </w:rPr>
        <w:t>Axios 12.26.17</w:t>
      </w:r>
    </w:p>
    <w:p w:rsidR="00ED01DD" w:rsidRDefault="00ED01DD" w:rsidP="00ED01DD">
      <w:hyperlink r:id="rId6" w:history="1">
        <w:r w:rsidRPr="00933F50">
          <w:rPr>
            <w:rStyle w:val="Hyperlink"/>
          </w:rPr>
          <w:t>https://www.axios.com/net-neutrality-complaints-on-the-rise-after-fcc-repeal-2519407055.html</w:t>
        </w:r>
      </w:hyperlink>
    </w:p>
    <w:p w:rsidR="00ED01DD" w:rsidRDefault="00ED01DD" w:rsidP="00ED01DD"/>
    <w:sectPr w:rsidR="00ED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D"/>
    <w:rsid w:val="004A14F9"/>
    <w:rsid w:val="0051611A"/>
    <w:rsid w:val="00746FC2"/>
    <w:rsid w:val="008E144F"/>
    <w:rsid w:val="00E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net-neutrality-complaints-on-the-rise-after-fcc-repeal-251940705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2017-12-26T14:24:00Z</dcterms:created>
  <dcterms:modified xsi:type="dcterms:W3CDTF">2017-12-26T14:27:00Z</dcterms:modified>
</cp:coreProperties>
</file>