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AB5979" w:rsidRDefault="00AB5979">
      <w:pPr>
        <w:rPr>
          <w:b/>
          <w:color w:val="5F497A" w:themeColor="accent4" w:themeShade="BF"/>
          <w:sz w:val="36"/>
        </w:rPr>
      </w:pPr>
      <w:r w:rsidRPr="00AB5979">
        <w:rPr>
          <w:b/>
          <w:color w:val="5F497A" w:themeColor="accent4" w:themeShade="BF"/>
          <w:sz w:val="36"/>
        </w:rPr>
        <w:t>New Streaming Businesses Open Up New Roles at Big Media Companies</w:t>
      </w:r>
    </w:p>
    <w:p w:rsidR="00AB5979" w:rsidRPr="00AB5979" w:rsidRDefault="00AB597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24B827" wp14:editId="68B98C7A">
            <wp:simplePos x="0" y="0"/>
            <wp:positionH relativeFrom="column">
              <wp:posOffset>4084955</wp:posOffset>
            </wp:positionH>
            <wp:positionV relativeFrom="paragraph">
              <wp:posOffset>421640</wp:posOffset>
            </wp:positionV>
            <wp:extent cx="175641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19" y="21119"/>
                <wp:lineTo x="2131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979">
        <w:rPr>
          <w:sz w:val="36"/>
        </w:rPr>
        <w:t>As TV viewers spend more time on streaming video platforms, big media companies have gotten more serious about building their own subscription streaming services — or “direct to consumer” products, as the companies call them. That’s led to the creation of new executive roles and responsibilities at companies that historically haven’t sold subscription products to customers.</w:t>
      </w:r>
    </w:p>
    <w:p w:rsidR="00AB5979" w:rsidRPr="00AB5979" w:rsidRDefault="00AB5979" w:rsidP="00AB5979">
      <w:pPr>
        <w:jc w:val="right"/>
        <w:rPr>
          <w:b/>
          <w:i/>
          <w:color w:val="5F497A" w:themeColor="accent4" w:themeShade="BF"/>
          <w:sz w:val="36"/>
        </w:rPr>
      </w:pPr>
      <w:r w:rsidRPr="00AB5979">
        <w:rPr>
          <w:b/>
          <w:i/>
          <w:color w:val="5F497A" w:themeColor="accent4" w:themeShade="BF"/>
          <w:sz w:val="36"/>
        </w:rPr>
        <w:t>Digiday 8.9.18</w:t>
      </w:r>
    </w:p>
    <w:p w:rsidR="00AB5979" w:rsidRDefault="00AB5979">
      <w:hyperlink r:id="rId6" w:history="1">
        <w:r w:rsidRPr="006B142B">
          <w:rPr>
            <w:rStyle w:val="Hyperlink"/>
          </w:rPr>
          <w:t>https://digiday.com/media/new-streaming-businesses-open-up-new-roles-at-big-media-companies/?utm_source=Listrak&amp;utm_medium=Email&amp;utm_term=Streaming+Opens+Up+New+Roles+At+Big+Media&amp;utm_campaign=The+Local+TV+Consolidation+Race+Is+Here</w:t>
        </w:r>
      </w:hyperlink>
    </w:p>
    <w:p w:rsidR="00AB5979" w:rsidRDefault="00AB5979">
      <w:r>
        <w:t>Image credit:</w:t>
      </w:r>
    </w:p>
    <w:p w:rsidR="00AB5979" w:rsidRDefault="00AB5979">
      <w:hyperlink r:id="rId7" w:history="1">
        <w:r w:rsidRPr="006B142B">
          <w:rPr>
            <w:rStyle w:val="Hyperlink"/>
          </w:rPr>
          <w:t>https://www.techlicious.com/images/av/man-watching-smart-tv-shutterstock-510px.jpg</w:t>
        </w:r>
      </w:hyperlink>
    </w:p>
    <w:p w:rsidR="00AB5979" w:rsidRDefault="00AB5979">
      <w:bookmarkStart w:id="0" w:name="_GoBack"/>
      <w:bookmarkEnd w:id="0"/>
    </w:p>
    <w:p w:rsidR="00AB5979" w:rsidRDefault="00AB5979"/>
    <w:p w:rsidR="00AB5979" w:rsidRDefault="00AB5979"/>
    <w:sectPr w:rsidR="00AB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79"/>
    <w:rsid w:val="004A14F9"/>
    <w:rsid w:val="0051611A"/>
    <w:rsid w:val="00746FC2"/>
    <w:rsid w:val="008E144F"/>
    <w:rsid w:val="00A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hlicious.com/images/av/man-watching-smart-tv-shutterstock-510px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day.com/media/new-streaming-businesses-open-up-new-roles-at-big-media-companies/?utm_source=Listrak&amp;utm_medium=Email&amp;utm_term=Streaming+Opens+Up+New+Roles+At+Big+Media&amp;utm_campaign=The+Local+TV+Consolidation+Race+Is+He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2018-08-10T13:34:00Z</dcterms:created>
  <dcterms:modified xsi:type="dcterms:W3CDTF">2018-08-10T13:38:00Z</dcterms:modified>
</cp:coreProperties>
</file>