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347E0" w:rsidRPr="00E347E0" w:rsidRDefault="00E347E0" w:rsidP="00E347E0">
      <w:pPr>
        <w:rPr>
          <w:b/>
          <w:color w:val="FF0000"/>
          <w:sz w:val="36"/>
        </w:rPr>
      </w:pPr>
      <w:r w:rsidRPr="00E347E0">
        <w:rPr>
          <w:b/>
          <w:color w:val="FF0000"/>
          <w:sz w:val="36"/>
        </w:rPr>
        <w:t>NFL C</w:t>
      </w:r>
      <w:r w:rsidRPr="00E347E0">
        <w:rPr>
          <w:b/>
          <w:color w:val="FF0000"/>
          <w:sz w:val="36"/>
        </w:rPr>
        <w:t xml:space="preserve">overage </w:t>
      </w:r>
      <w:r w:rsidRPr="00E347E0">
        <w:rPr>
          <w:b/>
          <w:color w:val="FF0000"/>
          <w:sz w:val="36"/>
        </w:rPr>
        <w:t>C</w:t>
      </w:r>
      <w:r w:rsidRPr="00E347E0">
        <w:rPr>
          <w:b/>
          <w:color w:val="FF0000"/>
          <w:sz w:val="36"/>
        </w:rPr>
        <w:t xml:space="preserve">ontinues </w:t>
      </w:r>
      <w:r w:rsidRPr="00E347E0">
        <w:rPr>
          <w:b/>
          <w:color w:val="FF0000"/>
          <w:sz w:val="36"/>
        </w:rPr>
        <w:t>To Deliver Broadcast R</w:t>
      </w:r>
      <w:r w:rsidRPr="00E347E0">
        <w:rPr>
          <w:b/>
          <w:color w:val="FF0000"/>
          <w:sz w:val="36"/>
        </w:rPr>
        <w:t xml:space="preserve">atings </w:t>
      </w:r>
    </w:p>
    <w:p w:rsidR="00E347E0" w:rsidRPr="00E347E0" w:rsidRDefault="00E347E0" w:rsidP="00E347E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3685A6A" wp14:editId="756146DB">
            <wp:simplePos x="0" y="0"/>
            <wp:positionH relativeFrom="column">
              <wp:posOffset>4988560</wp:posOffset>
            </wp:positionH>
            <wp:positionV relativeFrom="paragraph">
              <wp:posOffset>391795</wp:posOffset>
            </wp:positionV>
            <wp:extent cx="1249680" cy="1238250"/>
            <wp:effectExtent l="0" t="0" r="7620" b="0"/>
            <wp:wrapTight wrapText="bothSides">
              <wp:wrapPolygon edited="0">
                <wp:start x="0" y="0"/>
                <wp:lineTo x="0" y="21268"/>
                <wp:lineTo x="21402" y="21268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7E0">
        <w:rPr>
          <w:sz w:val="36"/>
        </w:rPr>
        <w:t>NFL games, pre-game shows or post-game coverage made up nine of the top ten broadcast televis</w:t>
      </w:r>
      <w:bookmarkStart w:id="0" w:name="_GoBack"/>
      <w:bookmarkEnd w:id="0"/>
      <w:r w:rsidRPr="00E347E0">
        <w:rPr>
          <w:sz w:val="36"/>
        </w:rPr>
        <w:t>ion programs in the last week by viewership, Nielsen data indicates. CBS and Fox both reported double-digit increases over last year, while ratings for NBC's "Sunday Night Football" were the highest they've been since 2015.</w:t>
      </w:r>
    </w:p>
    <w:p w:rsidR="00CF175D" w:rsidRDefault="00E347E0" w:rsidP="00E347E0">
      <w:pPr>
        <w:jc w:val="right"/>
        <w:rPr>
          <w:b/>
          <w:i/>
          <w:color w:val="FF0000"/>
          <w:sz w:val="36"/>
        </w:rPr>
      </w:pPr>
      <w:r w:rsidRPr="00E347E0">
        <w:rPr>
          <w:b/>
          <w:i/>
          <w:color w:val="FF0000"/>
          <w:sz w:val="36"/>
        </w:rPr>
        <w:t xml:space="preserve">Poynter </w:t>
      </w:r>
      <w:r w:rsidRPr="00E347E0">
        <w:rPr>
          <w:b/>
          <w:i/>
          <w:color w:val="FF0000"/>
          <w:sz w:val="36"/>
        </w:rPr>
        <w:t>9.14.22</w:t>
      </w:r>
    </w:p>
    <w:p w:rsidR="00E347E0" w:rsidRPr="00E347E0" w:rsidRDefault="00E347E0" w:rsidP="00E347E0">
      <w:pPr>
        <w:jc w:val="right"/>
        <w:rPr>
          <w:b/>
          <w:i/>
          <w:color w:val="FF0000"/>
          <w:sz w:val="28"/>
        </w:rPr>
      </w:pPr>
      <w:hyperlink r:id="rId6" w:history="1">
        <w:r w:rsidRPr="00E347E0">
          <w:rPr>
            <w:rStyle w:val="Hyperlink"/>
            <w:b/>
            <w:i/>
            <w:sz w:val="28"/>
          </w:rPr>
          <w:t>https://www.poynter.org/commentary/2022/football-dominates-tv-ratings-fall-2022/</w:t>
        </w:r>
      </w:hyperlink>
    </w:p>
    <w:p w:rsidR="00E347E0" w:rsidRPr="00E347E0" w:rsidRDefault="00E347E0" w:rsidP="00E347E0">
      <w:pPr>
        <w:jc w:val="right"/>
        <w:rPr>
          <w:b/>
          <w:i/>
          <w:color w:val="FF0000"/>
          <w:sz w:val="36"/>
        </w:rPr>
      </w:pPr>
    </w:p>
    <w:p w:rsidR="00E347E0" w:rsidRDefault="00E347E0" w:rsidP="00E347E0"/>
    <w:sectPr w:rsidR="00E347E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0"/>
    <w:rsid w:val="00194E35"/>
    <w:rsid w:val="00226A80"/>
    <w:rsid w:val="00A90A24"/>
    <w:rsid w:val="00CF175D"/>
    <w:rsid w:val="00E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commentary/2022/football-dominates-tv-ratings-fall-20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2022-09-19T16:09:00Z</dcterms:created>
  <dcterms:modified xsi:type="dcterms:W3CDTF">2022-09-19T16:14:00Z</dcterms:modified>
</cp:coreProperties>
</file>