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3816F137" w14:textId="29188DEF" w:rsidR="00D10B26" w:rsidRPr="009C5252" w:rsidRDefault="00D10B26" w:rsidP="00D10B26">
      <w:pPr>
        <w:rPr>
          <w:b/>
          <w:bCs/>
          <w:color w:val="3366CC"/>
          <w:sz w:val="36"/>
          <w:szCs w:val="36"/>
        </w:rPr>
      </w:pPr>
      <w:r w:rsidRPr="009C5252">
        <w:rPr>
          <w:b/>
          <w:bCs/>
          <w:color w:val="3366CC"/>
          <w:sz w:val="36"/>
          <w:szCs w:val="36"/>
        </w:rPr>
        <w:t xml:space="preserve">Nielsen </w:t>
      </w:r>
      <w:r w:rsidR="009C5252" w:rsidRPr="009C5252">
        <w:rPr>
          <w:b/>
          <w:bCs/>
          <w:color w:val="3366CC"/>
          <w:sz w:val="36"/>
          <w:szCs w:val="36"/>
        </w:rPr>
        <w:t>B</w:t>
      </w:r>
      <w:r w:rsidRPr="009C5252">
        <w:rPr>
          <w:b/>
          <w:bCs/>
          <w:color w:val="3366CC"/>
          <w:sz w:val="36"/>
          <w:szCs w:val="36"/>
        </w:rPr>
        <w:t xml:space="preserve">oosts </w:t>
      </w:r>
      <w:r w:rsidR="009C5252" w:rsidRPr="009C5252">
        <w:rPr>
          <w:b/>
          <w:bCs/>
          <w:color w:val="3366CC"/>
          <w:sz w:val="36"/>
          <w:szCs w:val="36"/>
        </w:rPr>
        <w:t>C</w:t>
      </w:r>
      <w:r w:rsidRPr="009C5252">
        <w:rPr>
          <w:b/>
          <w:bCs/>
          <w:color w:val="3366CC"/>
          <w:sz w:val="36"/>
          <w:szCs w:val="36"/>
        </w:rPr>
        <w:t>ross-</w:t>
      </w:r>
      <w:r w:rsidR="009C5252" w:rsidRPr="009C5252">
        <w:rPr>
          <w:b/>
          <w:bCs/>
          <w:color w:val="3366CC"/>
          <w:sz w:val="36"/>
          <w:szCs w:val="36"/>
        </w:rPr>
        <w:t>M</w:t>
      </w:r>
      <w:r w:rsidRPr="009C5252">
        <w:rPr>
          <w:b/>
          <w:bCs/>
          <w:color w:val="3366CC"/>
          <w:sz w:val="36"/>
          <w:szCs w:val="36"/>
        </w:rPr>
        <w:t xml:space="preserve">edia </w:t>
      </w:r>
      <w:r w:rsidR="009C5252" w:rsidRPr="009C5252">
        <w:rPr>
          <w:b/>
          <w:bCs/>
          <w:color w:val="3366CC"/>
          <w:sz w:val="36"/>
          <w:szCs w:val="36"/>
        </w:rPr>
        <w:t>M</w:t>
      </w:r>
      <w:r w:rsidRPr="009C5252">
        <w:rPr>
          <w:b/>
          <w:bCs/>
          <w:color w:val="3366CC"/>
          <w:sz w:val="36"/>
          <w:szCs w:val="36"/>
        </w:rPr>
        <w:t xml:space="preserve">easurement </w:t>
      </w:r>
      <w:r w:rsidR="009C5252" w:rsidRPr="009C5252">
        <w:rPr>
          <w:b/>
          <w:bCs/>
          <w:color w:val="3366CC"/>
          <w:sz w:val="36"/>
          <w:szCs w:val="36"/>
        </w:rPr>
        <w:t>W</w:t>
      </w:r>
      <w:r w:rsidRPr="009C5252">
        <w:rPr>
          <w:b/>
          <w:bCs/>
          <w:color w:val="3366CC"/>
          <w:sz w:val="36"/>
          <w:szCs w:val="36"/>
        </w:rPr>
        <w:t xml:space="preserve">ith </w:t>
      </w:r>
      <w:r w:rsidR="009C5252" w:rsidRPr="009C5252">
        <w:rPr>
          <w:b/>
          <w:bCs/>
          <w:color w:val="3366CC"/>
          <w:sz w:val="36"/>
          <w:szCs w:val="36"/>
        </w:rPr>
        <w:t>W</w:t>
      </w:r>
      <w:r w:rsidRPr="009C5252">
        <w:rPr>
          <w:b/>
          <w:bCs/>
          <w:color w:val="3366CC"/>
          <w:sz w:val="36"/>
          <w:szCs w:val="36"/>
        </w:rPr>
        <w:t>earables</w:t>
      </w:r>
    </w:p>
    <w:p w14:paraId="6330AAA9" w14:textId="1530326F" w:rsidR="00D10B26" w:rsidRPr="009C5252" w:rsidRDefault="004F44F1" w:rsidP="00D10B26">
      <w:pPr>
        <w:rPr>
          <w:sz w:val="36"/>
          <w:szCs w:val="36"/>
        </w:rPr>
      </w:pPr>
      <w:r>
        <w:rPr>
          <w:noProof/>
          <w:sz w:val="36"/>
          <w:szCs w:val="36"/>
        </w:rPr>
        <w:drawing>
          <wp:anchor distT="0" distB="0" distL="114300" distR="114300" simplePos="0" relativeHeight="251657216" behindDoc="1" locked="0" layoutInCell="1" allowOverlap="1" wp14:anchorId="187399B1" wp14:editId="55D0C608">
            <wp:simplePos x="0" y="0"/>
            <wp:positionH relativeFrom="column">
              <wp:posOffset>4704096</wp:posOffset>
            </wp:positionH>
            <wp:positionV relativeFrom="paragraph">
              <wp:posOffset>671697</wp:posOffset>
            </wp:positionV>
            <wp:extent cx="1390650" cy="1043305"/>
            <wp:effectExtent l="0" t="0" r="0" b="4445"/>
            <wp:wrapTight wrapText="bothSides">
              <wp:wrapPolygon edited="0">
                <wp:start x="1184" y="0"/>
                <wp:lineTo x="0" y="789"/>
                <wp:lineTo x="0" y="20903"/>
                <wp:lineTo x="1184" y="21298"/>
                <wp:lineTo x="20121" y="21298"/>
                <wp:lineTo x="21304" y="20903"/>
                <wp:lineTo x="21304" y="789"/>
                <wp:lineTo x="20121" y="0"/>
                <wp:lineTo x="11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0433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10B26" w:rsidRPr="009C5252">
        <w:rPr>
          <w:sz w:val="36"/>
          <w:szCs w:val="36"/>
        </w:rPr>
        <w:t>Some 3,000 Nielsen Portable People Meter panelists will be equipped with Bluetooth-enabled wearable measuring devices in September as the ratings giant works to improve participation and compliance outside the home. The devices will capture radio and television consumption in different rooms of houses, in panelists' vehicles and in public venues, increasing cross-media measurements for the Nielsen ONE platform.</w:t>
      </w:r>
    </w:p>
    <w:p w14:paraId="6EEDCB71" w14:textId="392A4E82" w:rsidR="00FE75DF" w:rsidRPr="009C5252" w:rsidRDefault="00D10B26" w:rsidP="009C5252">
      <w:pPr>
        <w:jc w:val="right"/>
        <w:rPr>
          <w:b/>
          <w:bCs/>
          <w:i/>
          <w:iCs/>
          <w:color w:val="3366CC"/>
          <w:sz w:val="36"/>
          <w:szCs w:val="36"/>
        </w:rPr>
      </w:pPr>
      <w:r w:rsidRPr="009C5252">
        <w:rPr>
          <w:b/>
          <w:bCs/>
          <w:i/>
          <w:iCs/>
          <w:color w:val="3366CC"/>
          <w:sz w:val="36"/>
          <w:szCs w:val="36"/>
        </w:rPr>
        <w:t>Inside Radio (free content) 8/5</w:t>
      </w:r>
      <w:r w:rsidR="009C5252" w:rsidRPr="009C5252">
        <w:rPr>
          <w:b/>
          <w:bCs/>
          <w:i/>
          <w:iCs/>
          <w:color w:val="3366CC"/>
          <w:sz w:val="36"/>
          <w:szCs w:val="36"/>
        </w:rPr>
        <w:t>/21</w:t>
      </w:r>
    </w:p>
    <w:p w14:paraId="57D79A86" w14:textId="429DFDA1" w:rsidR="009C5252" w:rsidRDefault="009C5252" w:rsidP="009C5252">
      <w:pPr>
        <w:jc w:val="right"/>
        <w:rPr>
          <w:i/>
          <w:iCs/>
          <w:sz w:val="28"/>
          <w:szCs w:val="28"/>
        </w:rPr>
      </w:pPr>
      <w:hyperlink r:id="rId5" w:history="1">
        <w:r w:rsidRPr="009C5252">
          <w:rPr>
            <w:rStyle w:val="Hyperlink"/>
            <w:i/>
            <w:iCs/>
            <w:sz w:val="28"/>
            <w:szCs w:val="28"/>
          </w:rPr>
          <w:t>http://www.insideradio.com/free/wearable-ppms-are-radio-s-on-ramp-to-nielsen-one/article_c5850968-f5ba-11eb-a917-833ccdd6a3ef.html</w:t>
        </w:r>
      </w:hyperlink>
    </w:p>
    <w:p w14:paraId="4217CF3F" w14:textId="3B339C7A" w:rsidR="004F44F1" w:rsidRDefault="004F44F1" w:rsidP="009C5252">
      <w:pPr>
        <w:jc w:val="right"/>
        <w:rPr>
          <w:i/>
          <w:iCs/>
          <w:sz w:val="28"/>
          <w:szCs w:val="28"/>
        </w:rPr>
      </w:pPr>
      <w:r>
        <w:rPr>
          <w:i/>
          <w:iCs/>
          <w:sz w:val="28"/>
          <w:szCs w:val="28"/>
        </w:rPr>
        <w:t>Image credit:</w:t>
      </w:r>
    </w:p>
    <w:p w14:paraId="4606D3DB" w14:textId="57DEC7CE" w:rsidR="004F44F1" w:rsidRDefault="00D13234" w:rsidP="009C5252">
      <w:pPr>
        <w:jc w:val="right"/>
        <w:rPr>
          <w:i/>
          <w:iCs/>
          <w:sz w:val="28"/>
          <w:szCs w:val="28"/>
        </w:rPr>
      </w:pPr>
      <w:hyperlink r:id="rId6" w:history="1">
        <w:r w:rsidRPr="002A091D">
          <w:rPr>
            <w:rStyle w:val="Hyperlink"/>
            <w:i/>
            <w:iCs/>
            <w:sz w:val="28"/>
            <w:szCs w:val="28"/>
          </w:rPr>
          <w:t>https://detektor.fm/digital/fortschritt-wearables-im-trend</w:t>
        </w:r>
      </w:hyperlink>
    </w:p>
    <w:p w14:paraId="45EC1990" w14:textId="77777777" w:rsidR="00D13234" w:rsidRPr="009C5252" w:rsidRDefault="00D13234" w:rsidP="009C5252">
      <w:pPr>
        <w:jc w:val="right"/>
        <w:rPr>
          <w:i/>
          <w:iCs/>
          <w:sz w:val="28"/>
          <w:szCs w:val="28"/>
        </w:rPr>
      </w:pPr>
    </w:p>
    <w:p w14:paraId="55F6D3E1" w14:textId="77777777" w:rsidR="009C5252" w:rsidRDefault="009C5252" w:rsidP="00D10B26"/>
    <w:sectPr w:rsidR="009C525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0"/>
    <w:rsid w:val="003837C3"/>
    <w:rsid w:val="004F44F1"/>
    <w:rsid w:val="009C5252"/>
    <w:rsid w:val="00A200B0"/>
    <w:rsid w:val="00D10B26"/>
    <w:rsid w:val="00D13234"/>
    <w:rsid w:val="00DD1AB7"/>
    <w:rsid w:val="00DE7D8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5]"/>
    </o:shapedefaults>
    <o:shapelayout v:ext="edit">
      <o:idmap v:ext="edit" data="1"/>
    </o:shapelayout>
  </w:shapeDefaults>
  <w:decimalSymbol w:val="."/>
  <w:listSeparator w:val=","/>
  <w14:docId w14:val="51826AC6"/>
  <w15:chartTrackingRefBased/>
  <w15:docId w15:val="{BC805B9E-A945-433C-85C5-556879E9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252"/>
    <w:rPr>
      <w:color w:val="0563C1" w:themeColor="hyperlink"/>
      <w:u w:val="single"/>
    </w:rPr>
  </w:style>
  <w:style w:type="character" w:styleId="UnresolvedMention">
    <w:name w:val="Unresolved Mention"/>
    <w:basedOn w:val="DefaultParagraphFont"/>
    <w:uiPriority w:val="99"/>
    <w:semiHidden/>
    <w:unhideWhenUsed/>
    <w:rsid w:val="009C5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tektor.fm/digital/fortschritt-wearables-im-trend" TargetMode="External"/><Relationship Id="rId5" Type="http://schemas.openxmlformats.org/officeDocument/2006/relationships/hyperlink" Target="http://www.insideradio.com/free/wearable-ppms-are-radio-s-on-ramp-to-nielsen-one/article_c5850968-f5ba-11eb-a917-833ccdd6a3ef.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2021-08-05T19:58:00Z</dcterms:created>
  <dcterms:modified xsi:type="dcterms:W3CDTF">2021-08-05T19:58:00Z</dcterms:modified>
</cp:coreProperties>
</file>